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9F4CB6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9F4CB6">
        <w:rPr>
          <w:rFonts w:ascii="Times New Roman" w:hAnsi="Times New Roman"/>
        </w:rPr>
        <w:t>Приложение №</w:t>
      </w:r>
      <w:r w:rsidR="003F3228" w:rsidRPr="009F4CB6">
        <w:rPr>
          <w:rFonts w:ascii="Times New Roman" w:hAnsi="Times New Roman"/>
        </w:rPr>
        <w:t xml:space="preserve"> </w:t>
      </w:r>
      <w:r w:rsidR="00470AB5" w:rsidRPr="009F4CB6">
        <w:rPr>
          <w:rFonts w:ascii="Times New Roman" w:hAnsi="Times New Roman"/>
        </w:rPr>
        <w:t>3</w:t>
      </w:r>
    </w:p>
    <w:p w14:paraId="2A1CA904" w14:textId="603B5F1F" w:rsidR="00F50084" w:rsidRPr="009F4CB6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9F4CB6">
        <w:rPr>
          <w:rFonts w:ascii="Times New Roman" w:hAnsi="Times New Roman"/>
          <w:b/>
        </w:rPr>
        <w:t xml:space="preserve">Стоимостные критерии оценки </w:t>
      </w:r>
      <w:r w:rsidR="00470AB5" w:rsidRPr="009F4CB6">
        <w:rPr>
          <w:rFonts w:ascii="Times New Roman" w:hAnsi="Times New Roman"/>
          <w:b/>
        </w:rPr>
        <w:t>___________________</w:t>
      </w:r>
      <w:r w:rsidR="001C5CDC" w:rsidRPr="009F4CB6">
        <w:rPr>
          <w:rFonts w:ascii="Times New Roman" w:hAnsi="Times New Roman"/>
          <w:b/>
        </w:rPr>
        <w:t>_ (</w:t>
      </w:r>
      <w:r w:rsidR="00470AB5" w:rsidRPr="009F4CB6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9F4CB6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9F4CB6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9F4CB6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9F4CB6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9F4CB6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6B7811B0" w:rsidR="00332B85" w:rsidRPr="009F4CB6" w:rsidRDefault="009F4CB6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 2024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в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9F4CB6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9F4CB6" w:rsidRPr="009F4CB6" w14:paraId="19DD3294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9F4CB6" w:rsidRPr="009F4CB6" w:rsidRDefault="009F4CB6" w:rsidP="009F4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5F7" w14:textId="07978754" w:rsidR="009F4CB6" w:rsidRPr="009F4CB6" w:rsidRDefault="009F4CB6" w:rsidP="009F4C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hAnsi="Times New Roman"/>
              </w:rPr>
              <w:t>Подшипник буксовый 42726Е2М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2411854E" w:rsidR="009F4CB6" w:rsidRPr="00AA4004" w:rsidRDefault="009F4CB6" w:rsidP="009F4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A400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9F4CB6" w:rsidRPr="009F4CB6" w:rsidRDefault="009F4CB6" w:rsidP="009F4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F4CB6" w:rsidRPr="009F4CB6" w14:paraId="4A04126F" w14:textId="77777777" w:rsidTr="005D5FBB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6C0201B9" w:rsidR="009F4CB6" w:rsidRPr="009F4CB6" w:rsidRDefault="009F4CB6" w:rsidP="009F4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97A35DB" w:rsidR="009F4CB6" w:rsidRPr="009F4CB6" w:rsidRDefault="009F4CB6" w:rsidP="009F4CB6">
            <w:pPr>
              <w:spacing w:after="0" w:line="240" w:lineRule="auto"/>
              <w:rPr>
                <w:rFonts w:ascii="Times New Roman" w:hAnsi="Times New Roman"/>
              </w:rPr>
            </w:pPr>
            <w:r w:rsidRPr="009F4CB6">
              <w:rPr>
                <w:rFonts w:ascii="Times New Roman" w:hAnsi="Times New Roman"/>
              </w:rPr>
              <w:t>Подшипник буксовый 232726Е2М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28FBF715" w:rsidR="009F4CB6" w:rsidRPr="009F4CB6" w:rsidRDefault="009F4CB6" w:rsidP="009F4C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4CB6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9F4CB6" w:rsidRPr="009F4CB6" w:rsidRDefault="009F4CB6" w:rsidP="009F4C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459B1D7C" w:rsidR="00F45CB6" w:rsidRPr="009F4CB6" w:rsidRDefault="00F45CB6" w:rsidP="00C7459D">
      <w:pPr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9F4CB6" w:rsidRPr="009F4CB6" w14:paraId="55617E8B" w14:textId="77777777" w:rsidTr="00957ACC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05C" w14:textId="77777777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8134074" w14:textId="77777777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4C53" w14:textId="77777777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01C" w14:textId="32791DC6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в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217D" w14:textId="77777777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9F4CB6" w:rsidRPr="009F4CB6" w14:paraId="568B7DBB" w14:textId="77777777" w:rsidTr="00957ACC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74F0" w14:textId="77777777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D7E0" w14:textId="77777777" w:rsidR="009F4CB6" w:rsidRPr="009F4CB6" w:rsidRDefault="009F4CB6" w:rsidP="00957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hAnsi="Times New Roman"/>
              </w:rPr>
              <w:t>Подшипник буксовый 42726Е2М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B185" w14:textId="5B1D7A99" w:rsidR="009F4CB6" w:rsidRPr="00AA4004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A400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8000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2FA" w14:textId="77777777" w:rsidR="009F4CB6" w:rsidRPr="009F4CB6" w:rsidRDefault="009F4CB6" w:rsidP="009F4C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9F4CB6" w:rsidRPr="009F4CB6" w14:paraId="4ACF56A0" w14:textId="77777777" w:rsidTr="00957ACC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51C4" w14:textId="77777777" w:rsidR="009F4CB6" w:rsidRPr="009F4CB6" w:rsidRDefault="009F4CB6" w:rsidP="0095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9615" w14:textId="77777777" w:rsidR="009F4CB6" w:rsidRPr="009F4CB6" w:rsidRDefault="009F4CB6" w:rsidP="00957ACC">
            <w:pPr>
              <w:spacing w:after="0" w:line="240" w:lineRule="auto"/>
              <w:rPr>
                <w:rFonts w:ascii="Times New Roman" w:hAnsi="Times New Roman"/>
              </w:rPr>
            </w:pPr>
            <w:r w:rsidRPr="009F4CB6">
              <w:rPr>
                <w:rFonts w:ascii="Times New Roman" w:hAnsi="Times New Roman"/>
              </w:rPr>
              <w:t>Подшипник буксовый 232726Е2М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E8138" w14:textId="6D037D8C" w:rsidR="009F4CB6" w:rsidRPr="009F4CB6" w:rsidRDefault="009F4CB6" w:rsidP="00957AC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F4CB6">
              <w:rPr>
                <w:rFonts w:ascii="Times New Roman" w:hAnsi="Times New Roman"/>
                <w:color w:val="000000"/>
              </w:rPr>
              <w:t>8000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EFCC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6AC6F855" w14:textId="77777777" w:rsidR="009F4CB6" w:rsidRPr="009F4CB6" w:rsidRDefault="009F4CB6" w:rsidP="00C7459D">
      <w:pPr>
        <w:rPr>
          <w:rFonts w:ascii="Times New Roman" w:hAnsi="Times New Roman"/>
          <w:b/>
        </w:rPr>
      </w:pPr>
    </w:p>
    <w:p w14:paraId="66920FDA" w14:textId="05883455" w:rsidR="003274C6" w:rsidRPr="009F4CB6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9F4CB6" w:rsidRPr="009F4CB6" w14:paraId="33347896" w14:textId="77777777" w:rsidTr="00957ACC">
        <w:tc>
          <w:tcPr>
            <w:tcW w:w="959" w:type="dxa"/>
          </w:tcPr>
          <w:p w14:paraId="74669402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1E490278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71F0853D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9F4CB6" w:rsidRPr="009F4CB6" w14:paraId="3F2317A3" w14:textId="77777777" w:rsidTr="00957ACC">
        <w:tc>
          <w:tcPr>
            <w:tcW w:w="959" w:type="dxa"/>
          </w:tcPr>
          <w:p w14:paraId="7F02DD0B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2BE6E4EF" w14:textId="2B1B1B38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Pr="009F4CB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79" w:type="dxa"/>
          </w:tcPr>
          <w:p w14:paraId="53E97B1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F4CB6" w:rsidRPr="009F4CB6" w14:paraId="33EA84E1" w14:textId="77777777" w:rsidTr="00957ACC">
        <w:tc>
          <w:tcPr>
            <w:tcW w:w="959" w:type="dxa"/>
          </w:tcPr>
          <w:p w14:paraId="404EA799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24807B3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9F4CB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7002BBC6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F4CB6" w:rsidRPr="009F4CB6" w14:paraId="62866745" w14:textId="77777777" w:rsidTr="00957ACC">
        <w:tc>
          <w:tcPr>
            <w:tcW w:w="959" w:type="dxa"/>
          </w:tcPr>
          <w:p w14:paraId="46F87F95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46435AC9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20FE9AD3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F4CB6" w:rsidRPr="009F4CB6" w14:paraId="66A5C4B2" w14:textId="77777777" w:rsidTr="00957ACC">
        <w:tc>
          <w:tcPr>
            <w:tcW w:w="959" w:type="dxa"/>
          </w:tcPr>
          <w:p w14:paraId="59349B01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522B668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66084757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F4CB6" w:rsidRPr="009F4CB6" w14:paraId="7EA17FDC" w14:textId="77777777" w:rsidTr="00957ACC">
        <w:tc>
          <w:tcPr>
            <w:tcW w:w="959" w:type="dxa"/>
          </w:tcPr>
          <w:p w14:paraId="0077D6AE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107387E9" w14:textId="7AF7C35E" w:rsidR="009F4CB6" w:rsidRPr="009F4CB6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79" w:type="dxa"/>
          </w:tcPr>
          <w:p w14:paraId="3B31C00D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02A7E" w:rsidRPr="009F4CB6" w14:paraId="7C9C250F" w14:textId="77777777" w:rsidTr="00957ACC">
        <w:tc>
          <w:tcPr>
            <w:tcW w:w="959" w:type="dxa"/>
          </w:tcPr>
          <w:p w14:paraId="0E9B0811" w14:textId="5DDE008F" w:rsidR="00A02A7E" w:rsidRPr="009F4CB6" w:rsidRDefault="00A02A7E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6C913A28" w14:textId="5F0A20F7" w:rsidR="00A02A7E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конца 2025 года</w:t>
            </w:r>
            <w:bookmarkStart w:id="1" w:name="_GoBack"/>
            <w:bookmarkEnd w:id="1"/>
          </w:p>
        </w:tc>
        <w:tc>
          <w:tcPr>
            <w:tcW w:w="3179" w:type="dxa"/>
          </w:tcPr>
          <w:p w14:paraId="1A710366" w14:textId="77777777" w:rsidR="00A02A7E" w:rsidRPr="009F4CB6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CB6" w:rsidRPr="009F4CB6" w14:paraId="132E12E6" w14:textId="77777777" w:rsidTr="00957ACC">
        <w:tc>
          <w:tcPr>
            <w:tcW w:w="959" w:type="dxa"/>
          </w:tcPr>
          <w:p w14:paraId="14B307DF" w14:textId="28C849E4" w:rsidR="009F4CB6" w:rsidRPr="009F4CB6" w:rsidRDefault="00A02A7E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9" w:type="dxa"/>
          </w:tcPr>
          <w:p w14:paraId="3341ADAF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 xml:space="preserve">Назначенный срок службы </w:t>
            </w:r>
            <w:proofErr w:type="gramStart"/>
            <w:r w:rsidRPr="009F4CB6">
              <w:rPr>
                <w:rFonts w:ascii="Times New Roman" w:hAnsi="Times New Roman"/>
                <w:sz w:val="24"/>
                <w:szCs w:val="24"/>
              </w:rPr>
              <w:t>согласно сертификата</w:t>
            </w:r>
            <w:proofErr w:type="gramEnd"/>
            <w:r w:rsidRPr="009F4CB6">
              <w:rPr>
                <w:rFonts w:ascii="Times New Roman" w:hAnsi="Times New Roman"/>
                <w:sz w:val="24"/>
                <w:szCs w:val="24"/>
              </w:rPr>
              <w:t xml:space="preserve"> РСФЖТ</w:t>
            </w:r>
          </w:p>
        </w:tc>
        <w:tc>
          <w:tcPr>
            <w:tcW w:w="3179" w:type="dxa"/>
          </w:tcPr>
          <w:p w14:paraId="79B0EAD6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7A35F448" w14:textId="77777777" w:rsidR="00F45CB6" w:rsidRPr="009F4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(место печати)</w:t>
      </w:r>
    </w:p>
    <w:p w14:paraId="068C1CF6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9F4CB6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9F4CB6" w:rsidRDefault="00AE57EF" w:rsidP="00AE57EF">
      <w:pPr>
        <w:rPr>
          <w:rFonts w:ascii="Times New Roman" w:hAnsi="Times New Roman"/>
        </w:rPr>
      </w:pPr>
      <w:r w:rsidRPr="009F4CB6">
        <w:rPr>
          <w:rFonts w:ascii="Times New Roman" w:hAnsi="Times New Roman"/>
        </w:rPr>
        <w:t xml:space="preserve">* Доставка осуществляется до </w:t>
      </w:r>
      <w:r w:rsidR="00CC0391" w:rsidRPr="009F4CB6">
        <w:rPr>
          <w:rFonts w:ascii="Times New Roman" w:hAnsi="Times New Roman"/>
        </w:rPr>
        <w:t xml:space="preserve">адреса: </w:t>
      </w:r>
      <w:r w:rsidR="005C5A41" w:rsidRPr="009F4CB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9F4CB6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9F4CB6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9F4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9F4CB6"/>
    <w:rsid w:val="00A00A43"/>
    <w:rsid w:val="00A01D3C"/>
    <w:rsid w:val="00A02A7E"/>
    <w:rsid w:val="00AA4004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A248-5145-4F73-8C24-B630EB4E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24</cp:revision>
  <cp:lastPrinted>2022-10-27T05:47:00Z</cp:lastPrinted>
  <dcterms:created xsi:type="dcterms:W3CDTF">2021-06-23T10:57:00Z</dcterms:created>
  <dcterms:modified xsi:type="dcterms:W3CDTF">2024-10-30T11:50:00Z</dcterms:modified>
</cp:coreProperties>
</file>