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7065" w14:textId="2AA90330" w:rsidR="003C7DF8" w:rsidRPr="003C7DF8" w:rsidRDefault="003C7DF8" w:rsidP="003C7DF8">
      <w:pPr>
        <w:tabs>
          <w:tab w:val="left" w:pos="0"/>
        </w:tabs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3C7DF8">
        <w:rPr>
          <w:rFonts w:ascii="Times New Roman" w:hAnsi="Times New Roman"/>
          <w:sz w:val="24"/>
          <w:szCs w:val="24"/>
          <w:lang w:val="ru-RU"/>
        </w:rPr>
        <w:t xml:space="preserve">Приложение № </w:t>
      </w:r>
      <w:r>
        <w:rPr>
          <w:rFonts w:ascii="Times New Roman" w:hAnsi="Times New Roman"/>
          <w:sz w:val="24"/>
          <w:szCs w:val="24"/>
          <w:lang w:val="ru-RU"/>
        </w:rPr>
        <w:t>4</w:t>
      </w:r>
    </w:p>
    <w:p w14:paraId="45270BD0" w14:textId="77777777" w:rsidR="003C7DF8" w:rsidRDefault="003C7DF8" w:rsidP="00FC1B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00DC58" w14:textId="5B14B9C1" w:rsidR="003B3442" w:rsidRPr="00FC1B76" w:rsidRDefault="00FC1B76" w:rsidP="00FC1B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Техническое задание «П</w:t>
      </w:r>
      <w:r w:rsidRPr="00FC1B7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рототип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C1B76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управленческого интерфейса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1F11E720" w14:textId="77777777" w:rsidR="003B3442" w:rsidRPr="00FC1B76" w:rsidRDefault="00FC1B76" w:rsidP="00FC1B7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5w3jmrx054fb" w:colFirst="0" w:colLast="0"/>
      <w:bookmarkEnd w:id="0"/>
      <w:r w:rsidRPr="00FC1B76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</w:t>
      </w:r>
    </w:p>
    <w:p w14:paraId="0CDC7139" w14:textId="42EDCEFB" w:rsidR="003B3442" w:rsidRPr="00FC1B76" w:rsidRDefault="00FC1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Есть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агоноремонтное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C1B76">
        <w:rPr>
          <w:rFonts w:ascii="Times New Roman" w:hAnsi="Times New Roman" w:cs="Times New Roman"/>
          <w:sz w:val="24"/>
          <w:szCs w:val="24"/>
          <w:lang w:val="ru-RU"/>
        </w:rPr>
        <w:t>редприятие (ВРП), занимающееся ремонтом вагонов: вагоны приезжают на предприятие, разбираются на части, эти части проходят по разным «конвейерам» (посты/люди) этапы диагностики и ремонта. Часть деталей заменяется, часть деталей складируется, если деталей не хватает - их извлекают со склада и монтируют. Сотрудники фиксируют проведенные работы на каждом этапе по каждой детали.</w:t>
      </w:r>
    </w:p>
    <w:p w14:paraId="7FF04CD4" w14:textId="77777777" w:rsidR="003B3442" w:rsidRPr="00FC1B76" w:rsidRDefault="00FC1B76">
      <w:pPr>
        <w:rPr>
          <w:rFonts w:ascii="Times New Roman" w:hAnsi="Times New Roman" w:cs="Times New Roman"/>
          <w:sz w:val="24"/>
          <w:szCs w:val="24"/>
        </w:rPr>
      </w:pPr>
      <w:r w:rsidRPr="00FC1B76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7A19CAD" wp14:editId="4E0466CF">
            <wp:extent cx="6115050" cy="1320800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32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C058E7" w14:textId="77777777" w:rsidR="003B3442" w:rsidRPr="00FC1B76" w:rsidRDefault="00FC1B76">
      <w:pPr>
        <w:rPr>
          <w:rFonts w:ascii="Times New Roman" w:hAnsi="Times New Roman" w:cs="Times New Roman"/>
          <w:sz w:val="24"/>
          <w:szCs w:val="24"/>
        </w:rPr>
      </w:pPr>
      <w:r w:rsidRPr="00FC1B76">
        <w:rPr>
          <w:rFonts w:ascii="Times New Roman" w:hAnsi="Times New Roman" w:cs="Times New Roman"/>
          <w:sz w:val="24"/>
          <w:szCs w:val="24"/>
        </w:rPr>
        <w:t>Аналитический/управленческий интерфейс призван:</w:t>
      </w:r>
    </w:p>
    <w:p w14:paraId="2E1F615F" w14:textId="77777777" w:rsidR="003B3442" w:rsidRPr="00FC1B76" w:rsidRDefault="00FC1B7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>показывать текущее состояние ремонтов на ВРП: сколько деталей сделано каждым сотрудником в прошлую-позапрошлую-текущую смену, сколько вагонов какого собственника сделано за последний месяц по дням, сколько брака и на каких этапах выявляется и каковы тренды выявления, и тд. можно придумать еще сотню разных интересных метрик</w:t>
      </w:r>
    </w:p>
    <w:p w14:paraId="04E74FFC" w14:textId="77777777" w:rsidR="003B3442" w:rsidRPr="00FC1B76" w:rsidRDefault="00FC1B7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>управлять сотрудниками и их ролями на ВРП: разные роли получают разные данные по деталям и вагонам и отгружают разные результаты своей работы по деталям</w:t>
      </w:r>
    </w:p>
    <w:p w14:paraId="38F41B30" w14:textId="77777777" w:rsidR="003B3442" w:rsidRPr="00FC1B76" w:rsidRDefault="00FC1B7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>Управлять справочниками и настройками ВРП: у каждого ВРП, в дополнение к нормативным справочникам, есть свои “обогащающие” справочники типов/результатов ремонтов, названий смен, названий деталей, с которыми ВРП работает; какие-то глобальные настройки, вроде настройки смен сотрудников и пр.</w:t>
      </w:r>
    </w:p>
    <w:p w14:paraId="07C3D376" w14:textId="77777777" w:rsidR="003B3442" w:rsidRPr="00FC1B76" w:rsidRDefault="003B34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94133B" w14:textId="77777777" w:rsidR="003B3442" w:rsidRPr="00FC1B76" w:rsidRDefault="00FC1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>Пользователи интерфейса: средний и высший управленческий состав ВРП: бригадиры, (отвечающие за смены), руководители производства, директора.</w:t>
      </w:r>
    </w:p>
    <w:p w14:paraId="11B2B593" w14:textId="77777777" w:rsidR="003B3442" w:rsidRPr="00FC1B76" w:rsidRDefault="00FC1B76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lhy7g1teyylp" w:colFirst="0" w:colLast="0"/>
      <w:bookmarkEnd w:id="1"/>
      <w:r w:rsidRPr="00FC1B76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0FEC74B0" w14:textId="77777777" w:rsidR="003B3442" w:rsidRPr="00FC1B76" w:rsidRDefault="00FC1B76" w:rsidP="00FC1B7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2" w:name="_ikmldhcu0xo" w:colFirst="0" w:colLast="0"/>
      <w:bookmarkEnd w:id="2"/>
      <w:r w:rsidRPr="00FC1B7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Примерные юзер-стори</w:t>
      </w:r>
    </w:p>
    <w:p w14:paraId="7D4544D2" w14:textId="77777777" w:rsidR="003B3442" w:rsidRPr="00FC1B76" w:rsidRDefault="00FC1B76">
      <w:pPr>
        <w:pStyle w:val="2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bookmarkStart w:id="3" w:name="_qamv0tsxityg" w:colFirst="0" w:colLast="0"/>
      <w:bookmarkEnd w:id="3"/>
      <w:r w:rsidRPr="00FC1B7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Экран/сценарий №1</w:t>
      </w:r>
    </w:p>
    <w:p w14:paraId="656E3807" w14:textId="77777777" w:rsidR="003B3442" w:rsidRPr="00FC1B76" w:rsidRDefault="00FC1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>Начальник ВРП логинится в аналитический интерфейс и сразу попадает в “текущее состояние ВРП”: наборы виджетов, на которых ВРП видно “как на ладони”.</w:t>
      </w:r>
    </w:p>
    <w:p w14:paraId="50685B9A" w14:textId="77777777" w:rsidR="003B3442" w:rsidRPr="00FC1B76" w:rsidRDefault="003B34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E8F14D6" w14:textId="77777777" w:rsidR="003B3442" w:rsidRPr="00FC1B76" w:rsidRDefault="00FC1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Понимает, что сейчас выходной день и хочет посмотреть, как ВРП выглядело в прошлый выходной, </w:t>
      </w:r>
      <w:proofErr w:type="gramStart"/>
      <w:r w:rsidRPr="00FC1B76">
        <w:rPr>
          <w:rFonts w:ascii="Times New Roman" w:hAnsi="Times New Roman" w:cs="Times New Roman"/>
          <w:sz w:val="24"/>
          <w:szCs w:val="24"/>
          <w:lang w:val="ru-RU"/>
        </w:rPr>
        <w:t>т.к.</w:t>
      </w:r>
      <w:proofErr w:type="gramEnd"/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 подозревает, что сегодня даже для выходного как-то мало сделанной работы. </w:t>
      </w:r>
    </w:p>
    <w:p w14:paraId="621F332D" w14:textId="77777777" w:rsidR="003B3442" w:rsidRPr="00FC1B76" w:rsidRDefault="003B34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1FB3297" w14:textId="77777777" w:rsidR="003B3442" w:rsidRPr="00FC1B76" w:rsidRDefault="00FC1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>Переходит на “общий вид ВРП” на неделю назад, понимает, что подозрения начинают подтверждаться, и что пару графиков из виджетов хотел бы увидеть за большой период, чтобы захватить не только сегодня и неделю назад, а тренд за три месяца.</w:t>
      </w:r>
    </w:p>
    <w:p w14:paraId="7CD0C49C" w14:textId="77777777" w:rsidR="003B3442" w:rsidRPr="00FC1B76" w:rsidRDefault="00FC1B76">
      <w:pPr>
        <w:pStyle w:val="2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bookmarkStart w:id="4" w:name="_dfp8zv92qrzv" w:colFirst="0" w:colLast="0"/>
      <w:bookmarkEnd w:id="4"/>
      <w:r w:rsidRPr="00FC1B7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Экран/сценарий №2</w:t>
      </w:r>
    </w:p>
    <w:p w14:paraId="70139B3E" w14:textId="77777777" w:rsidR="003B3442" w:rsidRPr="00FC1B76" w:rsidRDefault="00FC1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>Бригадир ВРП логинится в аналитический интерфейс, чтобы посмотреть, откуда после прошлой смены осталась не смонтированная деталь. Для этого он открывает “карточку детали” и смотрит ее историю внутри ВРП.</w:t>
      </w:r>
    </w:p>
    <w:p w14:paraId="3B377C0E" w14:textId="77777777" w:rsidR="003B3442" w:rsidRPr="00FC1B76" w:rsidRDefault="003B34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9EF987" w14:textId="77777777" w:rsidR="003B3442" w:rsidRPr="00FC1B76" w:rsidRDefault="00FC1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>По истории понимает, что ее действительно вчера сняли с вагона, продиагностировали, выявили некритичный дефект, но не отремонтировали и назад не поставили. Делает дрилл-даун в вагон, смотрит историю уже по нему. Видит, что под вагон вместо этой детали поставили новую деталь из пришедшей в этот же день партии другого клиента с очень похожим порядковым номером.</w:t>
      </w:r>
    </w:p>
    <w:p w14:paraId="1FD7A515" w14:textId="77777777" w:rsidR="003B3442" w:rsidRPr="00FC1B76" w:rsidRDefault="003B34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EE4E5D4" w14:textId="77777777" w:rsidR="003B3442" w:rsidRPr="00FC1B76" w:rsidRDefault="00FC1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>Понимает, что его коллега перепутал деталь при завершающей процедуре монтажа, взяв деталь, которая в тот момент случайно оказалась рядом. Седеет, проверяет, что вагон находится в состоянии “в процессе монтажа и отгрузки” и на вагоне смонтированы уже все детали, и помечает установленную деталь как не подлежащую установке на этот вагон, видит сообщение “руководство уведомлено о проблеме, отменить отгрузку вагона?”. Нажимает “да”, и бежит на всякий случай лично останавливать отгрузку вагона, не надеясь, что уведомление об ошибке будет вовремя прочитано.</w:t>
      </w:r>
    </w:p>
    <w:p w14:paraId="1E51CFA2" w14:textId="77777777" w:rsidR="003B3442" w:rsidRPr="00FC1B76" w:rsidRDefault="00FC1B76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bsnzpvmemfux" w:colFirst="0" w:colLast="0"/>
      <w:bookmarkEnd w:id="5"/>
      <w:r w:rsidRPr="00FC1B76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4397369E" w14:textId="77777777" w:rsidR="003B3442" w:rsidRPr="00FC1B76" w:rsidRDefault="00FC1B76" w:rsidP="00FC1B7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6" w:name="_2ergxw4wykgx" w:colFirst="0" w:colLast="0"/>
      <w:bookmarkEnd w:id="6"/>
      <w:r w:rsidRPr="00FC1B7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Примерные мокапы</w:t>
      </w:r>
    </w:p>
    <w:p w14:paraId="1B173127" w14:textId="4ADC6536" w:rsidR="003B3442" w:rsidRPr="00FC1B76" w:rsidRDefault="00FC1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>Мокапы — это “фантазии на тему”, ни в коем случае не руководство к действию.</w:t>
      </w:r>
    </w:p>
    <w:p w14:paraId="63C57244" w14:textId="77777777" w:rsidR="003B3442" w:rsidRPr="00FC1B76" w:rsidRDefault="00FC1B76">
      <w:pPr>
        <w:pStyle w:val="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7" w:name="_5drn7z2l9jot" w:colFirst="0" w:colLast="0"/>
      <w:bookmarkEnd w:id="7"/>
      <w:r w:rsidRPr="00FC1B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Экран/сценарий №1</w:t>
      </w:r>
    </w:p>
    <w:p w14:paraId="28BD9763" w14:textId="77777777" w:rsidR="003B3442" w:rsidRPr="00FC1B76" w:rsidRDefault="00FC1B76">
      <w:pPr>
        <w:rPr>
          <w:rFonts w:ascii="Times New Roman" w:hAnsi="Times New Roman" w:cs="Times New Roman"/>
          <w:sz w:val="24"/>
          <w:szCs w:val="24"/>
        </w:rPr>
      </w:pPr>
      <w:r w:rsidRPr="00FC1B76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9E90026" wp14:editId="1AB76954">
            <wp:extent cx="5943600" cy="51308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656E09" w14:textId="77777777" w:rsidR="003B3442" w:rsidRPr="00FC1B76" w:rsidRDefault="00FC1B76">
      <w:pPr>
        <w:pStyle w:val="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8" w:name="_9vt0mnqucfci" w:colFirst="0" w:colLast="0"/>
      <w:bookmarkEnd w:id="8"/>
      <w:r w:rsidRPr="00FC1B7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Экран/сценарий №2</w:t>
      </w:r>
    </w:p>
    <w:p w14:paraId="2A3B042C" w14:textId="77777777" w:rsidR="003B3442" w:rsidRPr="00FC1B76" w:rsidRDefault="00FC1B76">
      <w:pPr>
        <w:rPr>
          <w:rFonts w:ascii="Times New Roman" w:hAnsi="Times New Roman" w:cs="Times New Roman"/>
          <w:sz w:val="24"/>
          <w:szCs w:val="24"/>
        </w:rPr>
      </w:pPr>
      <w:r w:rsidRPr="00FC1B76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095085D9" wp14:editId="712B9080">
            <wp:extent cx="5943600" cy="50546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1BC89A" w14:textId="77777777" w:rsidR="003B3442" w:rsidRPr="00FC1B76" w:rsidRDefault="00FC1B76">
      <w:pPr>
        <w:pStyle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9" w:name="_p4he4o12f8ww" w:colFirst="0" w:colLast="0"/>
      <w:bookmarkEnd w:id="9"/>
      <w:r w:rsidRPr="00FC1B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NFR</w:t>
      </w:r>
    </w:p>
    <w:p w14:paraId="05EB93C4" w14:textId="77777777" w:rsidR="003B3442" w:rsidRPr="00FC1B76" w:rsidRDefault="00FC1B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>Экраны используются подготовленными специалистами, прошедшими обучение, поэтому допустима терминология, умеренное использование профильных аббревиатур, пр.</w:t>
      </w:r>
    </w:p>
    <w:p w14:paraId="3990752F" w14:textId="77777777" w:rsidR="003B3442" w:rsidRPr="00FC1B76" w:rsidRDefault="00FC1B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>У пользователей есть роли, каждая роль позволяет пользоваться своей частью интерфейса.</w:t>
      </w:r>
    </w:p>
    <w:p w14:paraId="75EC61A4" w14:textId="77777777" w:rsidR="003B3442" w:rsidRPr="00FC1B76" w:rsidRDefault="00FC1B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Пользователи не проводят всё рабочее/личное время за ПК/гаджетами, поэтому не являются “нативными” пользователями интерфейсов/концепций, вроде контролов из </w:t>
      </w:r>
      <w:r w:rsidRPr="00FC1B76">
        <w:rPr>
          <w:rFonts w:ascii="Times New Roman" w:hAnsi="Times New Roman" w:cs="Times New Roman"/>
          <w:sz w:val="24"/>
          <w:szCs w:val="24"/>
        </w:rPr>
        <w:t>Google</w:t>
      </w:r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1B76">
        <w:rPr>
          <w:rFonts w:ascii="Times New Roman" w:hAnsi="Times New Roman" w:cs="Times New Roman"/>
          <w:sz w:val="24"/>
          <w:szCs w:val="24"/>
        </w:rPr>
        <w:t>Material</w:t>
      </w:r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1B76">
        <w:rPr>
          <w:rFonts w:ascii="Times New Roman" w:hAnsi="Times New Roman" w:cs="Times New Roman"/>
          <w:sz w:val="24"/>
          <w:szCs w:val="24"/>
        </w:rPr>
        <w:t>Design</w:t>
      </w:r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. Если увидят закрытую каретку (&gt;) в сложносекционной таблице, могут не догадаться, что ее надо открыть, чтобы появилась скрытая секция таблицы. Если увидят знак “гамбургерного меню”, могут его проигнорировать, </w:t>
      </w:r>
      <w:proofErr w:type="gramStart"/>
      <w:r w:rsidRPr="00FC1B76">
        <w:rPr>
          <w:rFonts w:ascii="Times New Roman" w:hAnsi="Times New Roman" w:cs="Times New Roman"/>
          <w:sz w:val="24"/>
          <w:szCs w:val="24"/>
          <w:lang w:val="ru-RU"/>
        </w:rPr>
        <w:t>т.к.</w:t>
      </w:r>
      <w:proofErr w:type="gramEnd"/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 не знают, что это вообще за символ</w:t>
      </w:r>
    </w:p>
    <w:p w14:paraId="086ABB0E" w14:textId="77777777" w:rsidR="003B3442" w:rsidRPr="00FC1B76" w:rsidRDefault="00FC1B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Делаем аналитический интерфейс на стандартном веб-стеке: </w:t>
      </w:r>
      <w:r w:rsidRPr="00FC1B76">
        <w:rPr>
          <w:rFonts w:ascii="Times New Roman" w:hAnsi="Times New Roman" w:cs="Times New Roman"/>
          <w:sz w:val="24"/>
          <w:szCs w:val="24"/>
        </w:rPr>
        <w:t>VueJS</w:t>
      </w:r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 + какие-то библиотеки для графиков + какие-то дополнительные библиотеки. Возможно, будем использовать </w:t>
      </w:r>
      <w:r w:rsidRPr="00FC1B76">
        <w:rPr>
          <w:rFonts w:ascii="Times New Roman" w:hAnsi="Times New Roman" w:cs="Times New Roman"/>
          <w:sz w:val="24"/>
          <w:szCs w:val="24"/>
        </w:rPr>
        <w:t>Vuetify</w:t>
      </w:r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FC1B76">
        <w:rPr>
          <w:rFonts w:ascii="Times New Roman" w:hAnsi="Times New Roman" w:cs="Times New Roman"/>
          <w:sz w:val="24"/>
          <w:szCs w:val="24"/>
        </w:rPr>
        <w:t>Bootstrap</w:t>
      </w:r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, а возможно обойдемся </w:t>
      </w:r>
      <w:r w:rsidRPr="00FC1B76">
        <w:rPr>
          <w:rFonts w:ascii="Times New Roman" w:hAnsi="Times New Roman" w:cs="Times New Roman"/>
          <w:sz w:val="24"/>
          <w:szCs w:val="24"/>
        </w:rPr>
        <w:t>Tailwind</w:t>
      </w:r>
      <w:r w:rsidRPr="00FC1B76">
        <w:rPr>
          <w:rFonts w:ascii="Times New Roman" w:hAnsi="Times New Roman" w:cs="Times New Roman"/>
          <w:sz w:val="24"/>
          <w:szCs w:val="24"/>
          <w:lang w:val="ru-RU"/>
        </w:rPr>
        <w:t>. Особых требований к производительности/</w:t>
      </w:r>
      <w:r w:rsidRPr="00FC1B76">
        <w:rPr>
          <w:rFonts w:ascii="Times New Roman" w:hAnsi="Times New Roman" w:cs="Times New Roman"/>
          <w:sz w:val="24"/>
          <w:szCs w:val="24"/>
        </w:rPr>
        <w:t>HA</w:t>
      </w:r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 нет, страницы могут быть умеренно тяжеловесными, предполагается работа на скоростях “от стабильного 3</w:t>
      </w:r>
      <w:r w:rsidRPr="00FC1B76">
        <w:rPr>
          <w:rFonts w:ascii="Times New Roman" w:hAnsi="Times New Roman" w:cs="Times New Roman"/>
          <w:sz w:val="24"/>
          <w:szCs w:val="24"/>
        </w:rPr>
        <w:t>G</w:t>
      </w:r>
      <w:r w:rsidRPr="00FC1B76">
        <w:rPr>
          <w:rFonts w:ascii="Times New Roman" w:hAnsi="Times New Roman" w:cs="Times New Roman"/>
          <w:sz w:val="24"/>
          <w:szCs w:val="24"/>
          <w:lang w:val="ru-RU"/>
        </w:rPr>
        <w:t>”.</w:t>
      </w:r>
    </w:p>
    <w:p w14:paraId="0196BFE9" w14:textId="77777777" w:rsidR="003B3442" w:rsidRPr="00FC1B76" w:rsidRDefault="00FC1B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C1B7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 временем понадобятся мобильные версии экранов, поэтому если сейчас их не дизайним, то десктопные версии надо дизайнить с прицелом на появление мобильных версий в дальнейшем, </w:t>
      </w:r>
      <w:proofErr w:type="gramStart"/>
      <w:r w:rsidRPr="00FC1B76">
        <w:rPr>
          <w:rFonts w:ascii="Times New Roman" w:hAnsi="Times New Roman" w:cs="Times New Roman"/>
          <w:sz w:val="24"/>
          <w:szCs w:val="24"/>
          <w:lang w:val="ru-RU"/>
        </w:rPr>
        <w:t>т.е.</w:t>
      </w:r>
      <w:proofErr w:type="gramEnd"/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представлять, переедут ли нужные контролы в удобном виде в недорогие мобильники с не-</w:t>
      </w:r>
      <w:r w:rsidRPr="00FC1B76">
        <w:rPr>
          <w:rFonts w:ascii="Times New Roman" w:hAnsi="Times New Roman" w:cs="Times New Roman"/>
          <w:sz w:val="24"/>
          <w:szCs w:val="24"/>
        </w:rPr>
        <w:t>Retina</w:t>
      </w:r>
      <w:r w:rsidRPr="00FC1B76">
        <w:rPr>
          <w:rFonts w:ascii="Times New Roman" w:hAnsi="Times New Roman" w:cs="Times New Roman"/>
          <w:sz w:val="24"/>
          <w:szCs w:val="24"/>
          <w:lang w:val="ru-RU"/>
        </w:rPr>
        <w:t xml:space="preserve"> разрешением.</w:t>
      </w:r>
    </w:p>
    <w:p w14:paraId="0F4D0D7D" w14:textId="77777777" w:rsidR="003B3442" w:rsidRDefault="00FC1B76">
      <w:r>
        <w:rPr>
          <w:noProof/>
        </w:rPr>
        <w:drawing>
          <wp:inline distT="114300" distB="114300" distL="114300" distR="114300" wp14:anchorId="2F5360F5" wp14:editId="2CBB648E">
            <wp:extent cx="6115050" cy="280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80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2C0D755A" wp14:editId="1B5BC867">
            <wp:extent cx="6115050" cy="28067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80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0B1E99" w14:textId="77777777" w:rsidR="003B3442" w:rsidRDefault="003B3442"/>
    <w:sectPr w:rsidR="003B3442">
      <w:pgSz w:w="12240" w:h="15840"/>
      <w:pgMar w:top="810" w:right="117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7237"/>
    <w:multiLevelType w:val="multilevel"/>
    <w:tmpl w:val="CFDA54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F309A4"/>
    <w:multiLevelType w:val="multilevel"/>
    <w:tmpl w:val="FA3456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2982347">
    <w:abstractNumId w:val="1"/>
  </w:num>
  <w:num w:numId="2" w16cid:durableId="13466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42"/>
    <w:rsid w:val="003B3442"/>
    <w:rsid w:val="003C7DF8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5E87"/>
  <w15:docId w15:val="{AB02ED3A-947F-480F-8DDC-6BD145D0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Каховская Александра Дмитриевна</cp:lastModifiedBy>
  <cp:revision>3</cp:revision>
  <dcterms:created xsi:type="dcterms:W3CDTF">2023-06-15T09:56:00Z</dcterms:created>
  <dcterms:modified xsi:type="dcterms:W3CDTF">2023-06-22T13:17:00Z</dcterms:modified>
</cp:coreProperties>
</file>