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73077496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235A7D">
        <w:rPr>
          <w:rFonts w:ascii="Times New Roman" w:hAnsi="Times New Roman"/>
          <w:sz w:val="24"/>
          <w:szCs w:val="24"/>
        </w:rPr>
        <w:t>М</w:t>
      </w:r>
      <w:r w:rsidR="00235A7D" w:rsidRPr="00235A7D">
        <w:rPr>
          <w:rFonts w:ascii="Times New Roman" w:hAnsi="Times New Roman"/>
          <w:sz w:val="24"/>
          <w:szCs w:val="24"/>
        </w:rPr>
        <w:t>онтаж системы частотного регулирования насосного оборудования подачи оборотной воды на технологическую эстакаду при проведении процедуры замывки внутренних поверхностей ж/д цистерн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742FEE30" w14:textId="3B61AA5E" w:rsidR="00F43CD9" w:rsidRDefault="00F43CD9" w:rsidP="003D2CC6">
      <w:pPr>
        <w:pStyle w:val="a3"/>
        <w:numPr>
          <w:ilvl w:val="0"/>
          <w:numId w:val="2"/>
        </w:numPr>
        <w:tabs>
          <w:tab w:val="left" w:pos="36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49D5884C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61CE7E70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1031C"/>
    <w:multiLevelType w:val="hybridMultilevel"/>
    <w:tmpl w:val="9C340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5206F"/>
    <w:rsid w:val="002018B6"/>
    <w:rsid w:val="00235A7D"/>
    <w:rsid w:val="00240B2B"/>
    <w:rsid w:val="00262095"/>
    <w:rsid w:val="002E0BFF"/>
    <w:rsid w:val="003A60D4"/>
    <w:rsid w:val="003D2CC6"/>
    <w:rsid w:val="003F53D1"/>
    <w:rsid w:val="00441C10"/>
    <w:rsid w:val="004B101E"/>
    <w:rsid w:val="00540952"/>
    <w:rsid w:val="005E774B"/>
    <w:rsid w:val="00726CDC"/>
    <w:rsid w:val="00781AF4"/>
    <w:rsid w:val="008324E4"/>
    <w:rsid w:val="00AA26F0"/>
    <w:rsid w:val="00B8048A"/>
    <w:rsid w:val="00C6170F"/>
    <w:rsid w:val="00CD674B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11</cp:revision>
  <dcterms:created xsi:type="dcterms:W3CDTF">2022-12-22T13:12:00Z</dcterms:created>
  <dcterms:modified xsi:type="dcterms:W3CDTF">2024-05-15T21:52:00Z</dcterms:modified>
</cp:coreProperties>
</file>