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-675"/>
        <w:tblW w:w="10099" w:type="dxa"/>
        <w:tblLayout w:type="fixed"/>
        <w:tblLook w:val="01E0" w:firstRow="1" w:lastRow="1" w:firstColumn="1" w:lastColumn="1" w:noHBand="0" w:noVBand="0"/>
      </w:tblPr>
      <w:tblGrid>
        <w:gridCol w:w="4961"/>
        <w:gridCol w:w="5138"/>
      </w:tblGrid>
      <w:tr w:rsidR="006C247A" w14:paraId="4D3BD813" w14:textId="77777777">
        <w:trPr>
          <w:trHeight w:val="1278"/>
        </w:trPr>
        <w:tc>
          <w:tcPr>
            <w:tcW w:w="4961" w:type="dxa"/>
          </w:tcPr>
          <w:p w14:paraId="11DB4B93" w14:textId="0ADBA906" w:rsidR="006C247A" w:rsidRDefault="00FC50C0">
            <w:pPr>
              <w:widowControl w:val="0"/>
              <w:ind w:right="96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27EFEFD2" wp14:editId="3AD01E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2545080" cy="2340610"/>
                  <wp:effectExtent l="0" t="0" r="7620" b="254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34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37" w:type="dxa"/>
          </w:tcPr>
          <w:p w14:paraId="24EEEFEA" w14:textId="77777777" w:rsidR="006C247A" w:rsidRDefault="006C247A">
            <w:pPr>
              <w:widowControl w:val="0"/>
              <w:tabs>
                <w:tab w:val="left" w:pos="2655"/>
              </w:tabs>
              <w:spacing w:after="700" w:line="36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14:paraId="7D76AF9B" w14:textId="77777777" w:rsidR="006C247A" w:rsidRDefault="009D362D">
            <w:pPr>
              <w:widowControl w:val="0"/>
              <w:tabs>
                <w:tab w:val="left" w:pos="2655"/>
              </w:tabs>
              <w:spacing w:after="700" w:line="360" w:lineRule="auto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Руководителю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организации</w:t>
            </w:r>
            <w:proofErr w:type="spellEnd"/>
          </w:p>
        </w:tc>
      </w:tr>
    </w:tbl>
    <w:p w14:paraId="0BDD3A08" w14:textId="77777777" w:rsidR="006C247A" w:rsidRDefault="006C247A">
      <w:pPr>
        <w:spacing w:before="120"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107F250" w14:textId="32EDEB8C" w:rsidR="006C247A" w:rsidRDefault="009B7698" w:rsidP="009B7698">
      <w:pPr>
        <w:tabs>
          <w:tab w:val="left" w:pos="870"/>
        </w:tabs>
        <w:spacing w:before="120" w:after="0" w:line="360" w:lineRule="auto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  <w:r w:rsidRPr="009B7698">
        <w:rPr>
          <w:rFonts w:ascii="Times New Roman" w:hAnsi="Times New Roman"/>
          <w:b/>
          <w:sz w:val="24"/>
          <w:szCs w:val="24"/>
        </w:rPr>
        <w:t xml:space="preserve"> </w:t>
      </w:r>
    </w:p>
    <w:p w14:paraId="68E7C3BF" w14:textId="77777777" w:rsidR="006C247A" w:rsidRDefault="006C247A">
      <w:pPr>
        <w:spacing w:before="120"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29E3B18" w14:textId="77777777" w:rsidR="005A5441" w:rsidRDefault="005A5441">
      <w:pPr>
        <w:spacing w:before="120"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B024518" w14:textId="3D6624CA" w:rsidR="006C247A" w:rsidRDefault="009D362D">
      <w:pPr>
        <w:spacing w:before="120"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Уважаемые господа!</w:t>
      </w:r>
    </w:p>
    <w:p w14:paraId="41215FD1" w14:textId="77FB8E2D" w:rsidR="006C247A" w:rsidRDefault="009D362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Настоящим выражаем свое почтение и сообщаем, что Акционерное общество «НефтеТрансСервис» (далее по тексту – Заказчик) приглашает Вас делать оферты на </w:t>
      </w:r>
      <w:r w:rsidR="00A522E9">
        <w:rPr>
          <w:rFonts w:ascii="Times New Roman" w:hAnsi="Times New Roman"/>
          <w:sz w:val="24"/>
          <w:szCs w:val="24"/>
        </w:rPr>
        <w:t>поставку компьютерной техники (ноутбуки, док-станции, мониторы)</w:t>
      </w:r>
      <w:r w:rsidR="00656AE3">
        <w:rPr>
          <w:rFonts w:ascii="Times New Roman" w:hAnsi="Times New Roman"/>
          <w:sz w:val="24"/>
          <w:szCs w:val="24"/>
        </w:rPr>
        <w:t>.</w:t>
      </w:r>
    </w:p>
    <w:p w14:paraId="10CD4A5C" w14:textId="77777777" w:rsidR="0048712B" w:rsidRPr="00892CFF" w:rsidRDefault="0048712B" w:rsidP="004871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92CFF">
        <w:rPr>
          <w:rFonts w:ascii="Times New Roman" w:hAnsi="Times New Roman"/>
          <w:sz w:val="24"/>
          <w:szCs w:val="24"/>
        </w:rPr>
        <w:t>Критериями выбора контрагента являются:</w:t>
      </w:r>
    </w:p>
    <w:p w14:paraId="6BD05B98" w14:textId="77777777" w:rsidR="00A522E9" w:rsidRPr="00A522E9" w:rsidRDefault="0048712B" w:rsidP="00A522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92CFF">
        <w:rPr>
          <w:rFonts w:ascii="Times New Roman" w:hAnsi="Times New Roman"/>
          <w:sz w:val="24"/>
          <w:szCs w:val="24"/>
        </w:rPr>
        <w:t xml:space="preserve">- </w:t>
      </w:r>
      <w:r w:rsidR="00A522E9" w:rsidRPr="00A522E9">
        <w:rPr>
          <w:rFonts w:ascii="Times New Roman" w:hAnsi="Times New Roman"/>
          <w:sz w:val="24"/>
          <w:szCs w:val="24"/>
        </w:rPr>
        <w:t>Срок и условия поставки (по адресу, указанному покупателем силами поставщика);</w:t>
      </w:r>
    </w:p>
    <w:p w14:paraId="3356D107" w14:textId="1B8438F7" w:rsidR="00A522E9" w:rsidRPr="00A522E9" w:rsidRDefault="00A522E9" w:rsidP="00A522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22E9">
        <w:rPr>
          <w:rFonts w:ascii="Times New Roman" w:hAnsi="Times New Roman"/>
          <w:sz w:val="24"/>
          <w:szCs w:val="24"/>
        </w:rPr>
        <w:t>-</w:t>
      </w:r>
      <w:r w:rsidR="00C7220A">
        <w:rPr>
          <w:rFonts w:ascii="Times New Roman" w:hAnsi="Times New Roman"/>
          <w:sz w:val="24"/>
          <w:szCs w:val="24"/>
        </w:rPr>
        <w:t xml:space="preserve"> </w:t>
      </w:r>
      <w:r w:rsidRPr="00A522E9">
        <w:rPr>
          <w:rFonts w:ascii="Times New Roman" w:hAnsi="Times New Roman"/>
          <w:sz w:val="24"/>
          <w:szCs w:val="24"/>
        </w:rPr>
        <w:t>Условия оплаты (возможность отсрочки платежа);</w:t>
      </w:r>
    </w:p>
    <w:p w14:paraId="160222B7" w14:textId="54F16681" w:rsidR="00C7220A" w:rsidRPr="00A522E9" w:rsidRDefault="00C7220A" w:rsidP="00A522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Фиксация общей стоимости компьютерной техники;</w:t>
      </w:r>
    </w:p>
    <w:p w14:paraId="5419BB6A" w14:textId="5F677F8D" w:rsidR="00A522E9" w:rsidRPr="00A522E9" w:rsidRDefault="00A522E9" w:rsidP="00A522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22E9">
        <w:rPr>
          <w:rFonts w:ascii="Times New Roman" w:hAnsi="Times New Roman"/>
          <w:sz w:val="24"/>
          <w:szCs w:val="24"/>
        </w:rPr>
        <w:t>-</w:t>
      </w:r>
      <w:r w:rsidR="00C7220A">
        <w:rPr>
          <w:rFonts w:ascii="Times New Roman" w:hAnsi="Times New Roman"/>
          <w:sz w:val="24"/>
          <w:szCs w:val="24"/>
        </w:rPr>
        <w:t xml:space="preserve"> </w:t>
      </w:r>
      <w:r w:rsidRPr="00A522E9">
        <w:rPr>
          <w:rFonts w:ascii="Times New Roman" w:hAnsi="Times New Roman"/>
          <w:sz w:val="24"/>
          <w:szCs w:val="24"/>
        </w:rPr>
        <w:t>Гарантийное и постгарантийное обслуживание (возможность прибытия специалиста поставщика к месту нахождения неисправной техники, возможность доставки неисправной техники к месту ремонта силами поставщика, время прибытия специалиста поставщика);</w:t>
      </w:r>
    </w:p>
    <w:p w14:paraId="7A37A6FF" w14:textId="0D138992" w:rsidR="00A522E9" w:rsidRPr="00D00D71" w:rsidRDefault="00A522E9" w:rsidP="00A522E9">
      <w:pPr>
        <w:spacing w:after="0" w:line="360" w:lineRule="auto"/>
        <w:ind w:firstLine="709"/>
        <w:jc w:val="both"/>
        <w:rPr>
          <w:rFonts w:cs="Calibri"/>
        </w:rPr>
      </w:pPr>
      <w:r w:rsidRPr="00A522E9">
        <w:rPr>
          <w:rFonts w:ascii="Times New Roman" w:hAnsi="Times New Roman"/>
          <w:sz w:val="24"/>
          <w:szCs w:val="24"/>
        </w:rPr>
        <w:t>- Подтверждение опыта аналогичных поставок за последние 3 года</w:t>
      </w:r>
      <w:r w:rsidRPr="00D00D71">
        <w:rPr>
          <w:rFonts w:cs="Calibri"/>
        </w:rPr>
        <w:t xml:space="preserve">.     </w:t>
      </w:r>
    </w:p>
    <w:p w14:paraId="0622B91E" w14:textId="18B17B35" w:rsidR="0048712B" w:rsidRPr="00892CFF" w:rsidRDefault="0048712B" w:rsidP="00A522E9">
      <w:pPr>
        <w:pStyle w:val="ac"/>
        <w:widowControl w:val="0"/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A9E0789" w14:textId="77777777" w:rsidR="006C247A" w:rsidRDefault="009D362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Заказчик оставляет за собой право акцептовать любое из поступивших предложений, либо не акцептовать ни одно из них. </w:t>
      </w:r>
    </w:p>
    <w:p w14:paraId="5B93E4D1" w14:textId="77777777" w:rsidR="006C247A" w:rsidRDefault="009D362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Настоящее предложение ни при каких условиях не может рассматриваться в качестве оферты или предложения принять участие в торгах, в связи с чем у Заказчика не возникает обязательств по заключению договора перед лицами (далее – Претендентами), обратившимися с предложением заключить соответствующий договор и, как следствие, Заказчик не несет какой бы то ни было ответственности перед кем-либо за отказ от его заключения.</w:t>
      </w:r>
    </w:p>
    <w:p w14:paraId="53BDFBCB" w14:textId="294C66E4" w:rsidR="006C247A" w:rsidRDefault="009D362D">
      <w:pPr>
        <w:pStyle w:val="ac"/>
        <w:widowControl w:val="0"/>
        <w:spacing w:after="0" w:line="336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того чтобы воспользоваться настоящим предложением, Вам необходимо направить оферту в произвольном виде с приложенным к ней пакетом документов в сканированном виде </w:t>
      </w:r>
      <w:r w:rsidR="00746371">
        <w:rPr>
          <w:rFonts w:ascii="Times New Roman" w:hAnsi="Times New Roman"/>
          <w:sz w:val="24"/>
          <w:szCs w:val="24"/>
        </w:rPr>
        <w:t xml:space="preserve">(документы в соответствии с приложением № 1) на адрес электронной почты </w:t>
      </w:r>
      <w:hyperlink r:id="rId9" w:history="1">
        <w:r w:rsidR="00746371">
          <w:rPr>
            <w:rStyle w:val="afd"/>
            <w:rFonts w:ascii="Times New Roman" w:hAnsi="Times New Roman"/>
            <w:sz w:val="24"/>
            <w:szCs w:val="24"/>
            <w:lang w:val="en-GB"/>
          </w:rPr>
          <w:t>tender</w:t>
        </w:r>
        <w:r w:rsidR="00746371">
          <w:rPr>
            <w:rStyle w:val="afd"/>
            <w:rFonts w:ascii="Times New Roman" w:hAnsi="Times New Roman"/>
            <w:sz w:val="24"/>
            <w:szCs w:val="24"/>
          </w:rPr>
          <w:t>@</w:t>
        </w:r>
        <w:r w:rsidR="00746371">
          <w:rPr>
            <w:rStyle w:val="afd"/>
            <w:rFonts w:ascii="Times New Roman" w:hAnsi="Times New Roman"/>
            <w:sz w:val="24"/>
            <w:szCs w:val="24"/>
            <w:lang w:val="en-US"/>
          </w:rPr>
          <w:t>n</w:t>
        </w:r>
        <w:proofErr w:type="spellStart"/>
        <w:r w:rsidR="00746371">
          <w:rPr>
            <w:rStyle w:val="afd"/>
            <w:rFonts w:ascii="Times New Roman" w:hAnsi="Times New Roman"/>
            <w:sz w:val="24"/>
            <w:szCs w:val="24"/>
            <w:lang w:val="en-GB"/>
          </w:rPr>
          <w:t>tsmail</w:t>
        </w:r>
        <w:proofErr w:type="spellEnd"/>
        <w:r w:rsidR="00746371">
          <w:rPr>
            <w:rStyle w:val="afd"/>
            <w:rFonts w:ascii="Times New Roman" w:hAnsi="Times New Roman"/>
            <w:sz w:val="24"/>
            <w:szCs w:val="24"/>
          </w:rPr>
          <w:t>.</w:t>
        </w:r>
        <w:proofErr w:type="spellStart"/>
        <w:r w:rsidR="00746371">
          <w:rPr>
            <w:rStyle w:val="afd"/>
            <w:rFonts w:ascii="Times New Roman" w:hAnsi="Times New Roman"/>
            <w:sz w:val="24"/>
            <w:szCs w:val="24"/>
            <w:lang w:val="en-GB"/>
          </w:rPr>
          <w:t>ru</w:t>
        </w:r>
        <w:proofErr w:type="spellEnd"/>
      </w:hyperlink>
      <w:r w:rsidR="00746371">
        <w:rPr>
          <w:rStyle w:val="afd"/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(документы в соответствии с приложением № 1) </w:t>
      </w:r>
      <w:r>
        <w:rPr>
          <w:rFonts w:ascii="Times New Roman" w:hAnsi="Times New Roman"/>
          <w:b/>
          <w:sz w:val="24"/>
          <w:szCs w:val="24"/>
        </w:rPr>
        <w:t xml:space="preserve">до </w:t>
      </w:r>
      <w:r w:rsidR="00DF1BDC">
        <w:rPr>
          <w:rFonts w:ascii="Times New Roman" w:hAnsi="Times New Roman"/>
          <w:b/>
          <w:sz w:val="24"/>
          <w:szCs w:val="24"/>
        </w:rPr>
        <w:t>11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.</w:t>
      </w:r>
      <w:r w:rsidR="00C7220A">
        <w:rPr>
          <w:rFonts w:ascii="Times New Roman" w:hAnsi="Times New Roman"/>
          <w:b/>
          <w:sz w:val="24"/>
          <w:szCs w:val="24"/>
        </w:rPr>
        <w:t>11</w:t>
      </w:r>
      <w:r>
        <w:rPr>
          <w:rFonts w:ascii="Times New Roman" w:hAnsi="Times New Roman"/>
          <w:b/>
          <w:sz w:val="24"/>
          <w:szCs w:val="24"/>
        </w:rPr>
        <w:t>.202</w:t>
      </w:r>
      <w:r w:rsidR="00262105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46371">
        <w:rPr>
          <w:rFonts w:ascii="Times New Roman" w:hAnsi="Times New Roman"/>
          <w:sz w:val="24"/>
          <w:szCs w:val="24"/>
        </w:rPr>
        <w:t>включительно</w:t>
      </w:r>
      <w:r>
        <w:rPr>
          <w:rFonts w:ascii="Times New Roman" w:hAnsi="Times New Roman"/>
          <w:sz w:val="24"/>
          <w:szCs w:val="24"/>
        </w:rPr>
        <w:t>.</w:t>
      </w:r>
    </w:p>
    <w:p w14:paraId="3A717ABB" w14:textId="77777777" w:rsidR="006C247A" w:rsidRDefault="009D362D">
      <w:pPr>
        <w:widowControl w:val="0"/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Оферты, полученные Заказчиком позже установленного срока, к рассмотрению </w:t>
      </w:r>
      <w:r>
        <w:rPr>
          <w:rFonts w:ascii="Times New Roman" w:hAnsi="Times New Roman"/>
          <w:sz w:val="24"/>
          <w:szCs w:val="24"/>
        </w:rPr>
        <w:lastRenderedPageBreak/>
        <w:t>приниматься не будут.</w:t>
      </w:r>
    </w:p>
    <w:p w14:paraId="2E7E2590" w14:textId="77777777" w:rsidR="006C247A" w:rsidRDefault="006C247A">
      <w:pPr>
        <w:widowControl w:val="0"/>
        <w:spacing w:after="0" w:line="336" w:lineRule="auto"/>
        <w:jc w:val="both"/>
        <w:rPr>
          <w:rFonts w:ascii="Times New Roman" w:hAnsi="Times New Roman"/>
          <w:sz w:val="24"/>
          <w:szCs w:val="24"/>
        </w:rPr>
      </w:pPr>
    </w:p>
    <w:p w14:paraId="3873BFAF" w14:textId="77777777" w:rsidR="006C247A" w:rsidRDefault="009D362D">
      <w:pPr>
        <w:tabs>
          <w:tab w:val="left" w:pos="0"/>
        </w:tabs>
        <w:spacing w:after="0" w:line="336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i/>
          <w:sz w:val="24"/>
          <w:szCs w:val="24"/>
        </w:rPr>
        <w:t>:</w:t>
      </w:r>
    </w:p>
    <w:p w14:paraId="4B8D6328" w14:textId="77777777" w:rsidR="006C247A" w:rsidRDefault="009D362D">
      <w:pPr>
        <w:pStyle w:val="af4"/>
        <w:numPr>
          <w:ilvl w:val="0"/>
          <w:numId w:val="1"/>
        </w:numPr>
        <w:tabs>
          <w:tab w:val="left" w:pos="284"/>
        </w:tabs>
        <w:spacing w:line="336" w:lineRule="auto"/>
        <w:ind w:hanging="720"/>
        <w:jc w:val="both"/>
      </w:pPr>
      <w:r>
        <w:t>Правила подачи оферты на 3 л. в 1 экз.</w:t>
      </w:r>
    </w:p>
    <w:p w14:paraId="0A21D36C" w14:textId="452EB181" w:rsidR="006C247A" w:rsidRDefault="009D362D">
      <w:pPr>
        <w:numPr>
          <w:ilvl w:val="0"/>
          <w:numId w:val="1"/>
        </w:numPr>
        <w:tabs>
          <w:tab w:val="left" w:pos="284"/>
        </w:tabs>
        <w:spacing w:after="0" w:line="33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Заявка Претендента на 1 л. в 1 экз.</w:t>
      </w:r>
    </w:p>
    <w:p w14:paraId="2B5C6EEE" w14:textId="2712AC28" w:rsidR="00012BC1" w:rsidRDefault="00012BC1">
      <w:pPr>
        <w:numPr>
          <w:ilvl w:val="0"/>
          <w:numId w:val="1"/>
        </w:numPr>
        <w:tabs>
          <w:tab w:val="left" w:pos="284"/>
        </w:tabs>
        <w:spacing w:after="0" w:line="33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Стоимостные критерии оценки на 1 л. в 1 экз.</w:t>
      </w:r>
    </w:p>
    <w:p w14:paraId="4EB87A33" w14:textId="77777777" w:rsidR="006C247A" w:rsidRDefault="009D362D">
      <w:pPr>
        <w:numPr>
          <w:ilvl w:val="0"/>
          <w:numId w:val="1"/>
        </w:numPr>
        <w:tabs>
          <w:tab w:val="left" w:pos="284"/>
        </w:tabs>
        <w:spacing w:after="0" w:line="33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Техническое задание на 1 л. в 1 экз.</w:t>
      </w:r>
    </w:p>
    <w:p w14:paraId="1634D790" w14:textId="77777777" w:rsidR="006C247A" w:rsidRDefault="006C247A">
      <w:pPr>
        <w:tabs>
          <w:tab w:val="left" w:pos="284"/>
        </w:tabs>
        <w:spacing w:after="0" w:line="336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043E6B69" w14:textId="139B7380" w:rsidR="006C247A" w:rsidRDefault="009D362D">
      <w:pPr>
        <w:tabs>
          <w:tab w:val="left" w:pos="284"/>
        </w:tabs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Контактное лицо для получения информации о специфике закупки – </w:t>
      </w:r>
      <w:r w:rsidR="00656AE3">
        <w:rPr>
          <w:rFonts w:ascii="Times New Roman" w:hAnsi="Times New Roman"/>
          <w:b/>
          <w:sz w:val="24"/>
          <w:szCs w:val="24"/>
        </w:rPr>
        <w:t>Михалев Николай Андреевич</w:t>
      </w:r>
      <w:r>
        <w:rPr>
          <w:rFonts w:ascii="Times New Roman" w:hAnsi="Times New Roman"/>
          <w:b/>
          <w:sz w:val="24"/>
          <w:szCs w:val="24"/>
        </w:rPr>
        <w:t>,</w:t>
      </w:r>
      <w:r w:rsidR="004C3BF0">
        <w:rPr>
          <w:rFonts w:ascii="Times New Roman" w:hAnsi="Times New Roman"/>
          <w:b/>
          <w:sz w:val="24"/>
          <w:szCs w:val="24"/>
        </w:rPr>
        <w:t xml:space="preserve"> </w:t>
      </w:r>
      <w:r w:rsidR="004C3BF0">
        <w:rPr>
          <w:rFonts w:ascii="Times New Roman" w:hAnsi="Times New Roman"/>
          <w:b/>
          <w:sz w:val="24"/>
          <w:szCs w:val="24"/>
          <w:lang w:val="en-US"/>
        </w:rPr>
        <w:t>e</w:t>
      </w:r>
      <w:r w:rsidR="004C3BF0" w:rsidRPr="004C3BF0">
        <w:rPr>
          <w:rFonts w:ascii="Times New Roman" w:hAnsi="Times New Roman"/>
          <w:b/>
          <w:sz w:val="24"/>
          <w:szCs w:val="24"/>
        </w:rPr>
        <w:t>-</w:t>
      </w:r>
      <w:r w:rsidR="004C3BF0">
        <w:rPr>
          <w:rFonts w:ascii="Times New Roman" w:hAnsi="Times New Roman"/>
          <w:b/>
          <w:sz w:val="24"/>
          <w:szCs w:val="24"/>
          <w:lang w:val="en-US"/>
        </w:rPr>
        <w:t>mail</w:t>
      </w:r>
      <w:r w:rsidR="004C3BF0" w:rsidRPr="004C3BF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656AE3">
        <w:rPr>
          <w:rFonts w:ascii="Times New Roman" w:hAnsi="Times New Roman"/>
          <w:b/>
          <w:sz w:val="24"/>
          <w:szCs w:val="24"/>
          <w:lang w:val="en-US"/>
        </w:rPr>
        <w:t>mihalev</w:t>
      </w:r>
      <w:proofErr w:type="spellEnd"/>
      <w:r w:rsidR="00262105" w:rsidRPr="00262105">
        <w:rPr>
          <w:rFonts w:ascii="Times New Roman" w:hAnsi="Times New Roman"/>
          <w:b/>
          <w:sz w:val="24"/>
          <w:szCs w:val="24"/>
        </w:rPr>
        <w:t>.n@ntsmail.ru</w:t>
      </w:r>
      <w:r w:rsidR="00262105">
        <w:rPr>
          <w:rFonts w:ascii="Times New Roman" w:hAnsi="Times New Roman"/>
          <w:b/>
          <w:sz w:val="24"/>
          <w:szCs w:val="24"/>
        </w:rPr>
        <w:t>, тел.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262105">
        <w:rPr>
          <w:rFonts w:ascii="Times New Roman" w:hAnsi="Times New Roman"/>
          <w:b/>
          <w:sz w:val="24"/>
          <w:szCs w:val="24"/>
        </w:rPr>
        <w:t>+7 (495) 660-46-25/26</w:t>
      </w:r>
    </w:p>
    <w:p w14:paraId="69AB422E" w14:textId="77777777" w:rsidR="006C247A" w:rsidRDefault="006C247A">
      <w:pPr>
        <w:tabs>
          <w:tab w:val="left" w:pos="284"/>
        </w:tabs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A16D0E6" w14:textId="62CE32EA" w:rsidR="006C247A" w:rsidRPr="00C7220A" w:rsidRDefault="009D362D">
      <w:pPr>
        <w:tabs>
          <w:tab w:val="left" w:pos="284"/>
        </w:tabs>
        <w:spacing w:after="0" w:line="336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Контактное лицо для подтверждения получения документов – </w:t>
      </w:r>
      <w:r w:rsidR="00C7220A" w:rsidRPr="00C7220A">
        <w:rPr>
          <w:rFonts w:ascii="Times New Roman" w:hAnsi="Times New Roman"/>
          <w:sz w:val="24"/>
          <w:szCs w:val="26"/>
        </w:rPr>
        <w:t>Савченко Ольга Александровна, тел. +7 (495) 660-46-25 (доб. 1122)</w:t>
      </w:r>
      <w:r w:rsidRPr="00C7220A">
        <w:rPr>
          <w:rFonts w:ascii="Times New Roman" w:hAnsi="Times New Roman"/>
          <w:szCs w:val="24"/>
        </w:rPr>
        <w:t xml:space="preserve">  </w:t>
      </w:r>
    </w:p>
    <w:p w14:paraId="085900DE" w14:textId="77777777" w:rsidR="006C247A" w:rsidRPr="00C7220A" w:rsidRDefault="006C247A">
      <w:pPr>
        <w:tabs>
          <w:tab w:val="left" w:pos="284"/>
        </w:tabs>
        <w:spacing w:after="0" w:line="336" w:lineRule="auto"/>
        <w:ind w:left="284"/>
        <w:jc w:val="both"/>
        <w:rPr>
          <w:rFonts w:ascii="Times New Roman" w:hAnsi="Times New Roman"/>
          <w:szCs w:val="24"/>
        </w:rPr>
      </w:pPr>
    </w:p>
    <w:p w14:paraId="5982FB0C" w14:textId="40C2C76D" w:rsidR="006C247A" w:rsidRDefault="006C247A">
      <w:pPr>
        <w:tabs>
          <w:tab w:val="left" w:pos="284"/>
        </w:tabs>
        <w:spacing w:after="0" w:line="336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10E5D042" w14:textId="5D8BBBEE" w:rsidR="006C247A" w:rsidRDefault="00A522E9">
      <w:pPr>
        <w:tabs>
          <w:tab w:val="left" w:pos="284"/>
        </w:tabs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Начальник департамента</w:t>
      </w:r>
    </w:p>
    <w:p w14:paraId="10DA898F" w14:textId="1224E421" w:rsidR="0067230A" w:rsidRDefault="009D362D" w:rsidP="0067230A">
      <w:pPr>
        <w:tabs>
          <w:tab w:val="left" w:pos="284"/>
        </w:tabs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информационны</w:t>
      </w:r>
      <w:r w:rsidR="00A522E9">
        <w:rPr>
          <w:rFonts w:ascii="Times New Roman" w:hAnsi="Times New Roman"/>
          <w:b/>
          <w:sz w:val="24"/>
          <w:szCs w:val="24"/>
        </w:rPr>
        <w:t>х</w:t>
      </w:r>
      <w:r>
        <w:rPr>
          <w:rFonts w:ascii="Times New Roman" w:hAnsi="Times New Roman"/>
          <w:b/>
          <w:sz w:val="24"/>
          <w:szCs w:val="24"/>
        </w:rPr>
        <w:t xml:space="preserve"> технологи</w:t>
      </w:r>
      <w:r w:rsidR="00A522E9">
        <w:rPr>
          <w:rFonts w:ascii="Times New Roman" w:hAnsi="Times New Roman"/>
          <w:b/>
          <w:sz w:val="24"/>
          <w:szCs w:val="24"/>
        </w:rPr>
        <w:t>й</w:t>
      </w:r>
      <w:r w:rsidR="0067230A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</w:t>
      </w:r>
      <w:r w:rsidR="00A522E9">
        <w:rPr>
          <w:rFonts w:ascii="Times New Roman" w:hAnsi="Times New Roman"/>
          <w:b/>
          <w:sz w:val="24"/>
          <w:szCs w:val="24"/>
        </w:rPr>
        <w:tab/>
      </w:r>
      <w:proofErr w:type="gramStart"/>
      <w:r w:rsidR="00A522E9">
        <w:rPr>
          <w:rFonts w:ascii="Times New Roman" w:hAnsi="Times New Roman"/>
          <w:b/>
          <w:sz w:val="24"/>
          <w:szCs w:val="24"/>
        </w:rPr>
        <w:tab/>
      </w:r>
      <w:r w:rsidR="0067230A">
        <w:rPr>
          <w:rFonts w:ascii="Times New Roman" w:hAnsi="Times New Roman"/>
          <w:b/>
          <w:sz w:val="24"/>
          <w:szCs w:val="24"/>
        </w:rPr>
        <w:t xml:space="preserve">  </w:t>
      </w:r>
      <w:r w:rsidR="00A522E9">
        <w:rPr>
          <w:rFonts w:ascii="Times New Roman" w:hAnsi="Times New Roman"/>
          <w:b/>
          <w:sz w:val="24"/>
          <w:szCs w:val="24"/>
        </w:rPr>
        <w:t>Фаузер</w:t>
      </w:r>
      <w:proofErr w:type="gramEnd"/>
      <w:r w:rsidR="00A522E9">
        <w:rPr>
          <w:rFonts w:ascii="Times New Roman" w:hAnsi="Times New Roman"/>
          <w:b/>
          <w:sz w:val="24"/>
          <w:szCs w:val="24"/>
        </w:rPr>
        <w:t xml:space="preserve"> В.В.</w:t>
      </w:r>
    </w:p>
    <w:p w14:paraId="5B731FBC" w14:textId="2ADBF6FC" w:rsidR="006C247A" w:rsidRDefault="006C247A">
      <w:pPr>
        <w:tabs>
          <w:tab w:val="left" w:pos="284"/>
        </w:tabs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A954C21" w14:textId="539EF8B0" w:rsidR="006C247A" w:rsidRDefault="009D362D">
      <w:pPr>
        <w:tabs>
          <w:tab w:val="left" w:pos="284"/>
        </w:tabs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14:paraId="7C969036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7275BFB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C008977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BA69FE7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2513C8F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18CF30C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754D693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CB88D41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6C3CA0C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02B171C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022649E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27AB3E6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85468BB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942902B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9A1B158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B1D29DA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8DB6277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35D5A01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F52ABFC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19CB14C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34A86C6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D2155C9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2E4E386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1F96DE9" w14:textId="77777777" w:rsidR="006C247A" w:rsidRDefault="006C24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6C247A">
      <w:headerReference w:type="default" r:id="rId10"/>
      <w:footerReference w:type="default" r:id="rId11"/>
      <w:headerReference w:type="first" r:id="rId12"/>
      <w:pgSz w:w="11906" w:h="16838"/>
      <w:pgMar w:top="1276" w:right="851" w:bottom="1134" w:left="1418" w:header="0" w:footer="306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B2C88A" w14:textId="77777777" w:rsidR="00DF4228" w:rsidRDefault="00DF4228">
      <w:pPr>
        <w:spacing w:after="0" w:line="240" w:lineRule="auto"/>
      </w:pPr>
      <w:r>
        <w:separator/>
      </w:r>
    </w:p>
  </w:endnote>
  <w:endnote w:type="continuationSeparator" w:id="0">
    <w:p w14:paraId="3EB17759" w14:textId="77777777" w:rsidR="00DF4228" w:rsidRDefault="00DF4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Calibri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1386E" w14:textId="77777777" w:rsidR="006C247A" w:rsidRDefault="006C247A">
    <w:pPr>
      <w:pStyle w:val="af2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9E2D56" w14:textId="77777777" w:rsidR="00DF4228" w:rsidRDefault="00DF4228">
      <w:pPr>
        <w:spacing w:after="0" w:line="240" w:lineRule="auto"/>
      </w:pPr>
      <w:r>
        <w:separator/>
      </w:r>
    </w:p>
  </w:footnote>
  <w:footnote w:type="continuationSeparator" w:id="0">
    <w:p w14:paraId="467AA577" w14:textId="77777777" w:rsidR="00DF4228" w:rsidRDefault="00DF4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0E6D9" w14:textId="77777777" w:rsidR="006C247A" w:rsidRDefault="006C247A">
    <w:pPr>
      <w:pStyle w:val="af1"/>
      <w:ind w:right="360"/>
    </w:pPr>
  </w:p>
  <w:p w14:paraId="39851762" w14:textId="77777777" w:rsidR="006C247A" w:rsidRDefault="006C247A">
    <w:pPr>
      <w:pStyle w:val="af1"/>
      <w:ind w:right="360"/>
    </w:pPr>
  </w:p>
  <w:p w14:paraId="41DECA84" w14:textId="77777777" w:rsidR="006C247A" w:rsidRDefault="009D362D">
    <w:pPr>
      <w:pStyle w:val="af1"/>
      <w:ind w:right="360"/>
    </w:pPr>
    <w:r>
      <w:rPr>
        <w:noProof/>
        <w:lang w:eastAsia="ru-RU"/>
      </w:rPr>
      <w:drawing>
        <wp:inline distT="0" distB="0" distL="0" distR="0" wp14:anchorId="18B23172" wp14:editId="071F9B5D">
          <wp:extent cx="361950" cy="361950"/>
          <wp:effectExtent l="0" t="0" r="0" b="0"/>
          <wp:docPr id="3" name="Рисунок 3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33047" w14:textId="77777777" w:rsidR="006C247A" w:rsidRDefault="006C247A">
    <w:pPr>
      <w:pStyle w:val="af1"/>
      <w:ind w:right="360"/>
      <w:rPr>
        <w:lang w:val="en-US"/>
      </w:rPr>
    </w:pPr>
  </w:p>
  <w:p w14:paraId="240FFFFE" w14:textId="77777777" w:rsidR="006C247A" w:rsidRDefault="006C247A">
    <w:pPr>
      <w:pStyle w:val="af1"/>
      <w:ind w:right="360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066482"/>
    <w:multiLevelType w:val="multilevel"/>
    <w:tmpl w:val="5694073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1" w15:restartNumberingAfterBreak="0">
    <w:nsid w:val="5DE73F20"/>
    <w:multiLevelType w:val="multilevel"/>
    <w:tmpl w:val="E2A6AEB2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69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2" w15:restartNumberingAfterBreak="0">
    <w:nsid w:val="7AF73730"/>
    <w:multiLevelType w:val="multilevel"/>
    <w:tmpl w:val="FB12A4F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SystemFonts/>
  <w:proofState w:spelling="clean" w:grammar="clean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47A"/>
    <w:rsid w:val="00012BC1"/>
    <w:rsid w:val="000F321D"/>
    <w:rsid w:val="00155197"/>
    <w:rsid w:val="001E61AF"/>
    <w:rsid w:val="00262105"/>
    <w:rsid w:val="00365797"/>
    <w:rsid w:val="0048712B"/>
    <w:rsid w:val="004C3BF0"/>
    <w:rsid w:val="004E0D7D"/>
    <w:rsid w:val="004F0248"/>
    <w:rsid w:val="005A5441"/>
    <w:rsid w:val="005A6C11"/>
    <w:rsid w:val="005B0E3D"/>
    <w:rsid w:val="00635561"/>
    <w:rsid w:val="00656AE3"/>
    <w:rsid w:val="0067230A"/>
    <w:rsid w:val="006C247A"/>
    <w:rsid w:val="006C380F"/>
    <w:rsid w:val="00746371"/>
    <w:rsid w:val="008365E0"/>
    <w:rsid w:val="008801D0"/>
    <w:rsid w:val="00913546"/>
    <w:rsid w:val="009B7698"/>
    <w:rsid w:val="009D362D"/>
    <w:rsid w:val="00A0331F"/>
    <w:rsid w:val="00A522E9"/>
    <w:rsid w:val="00AF36E3"/>
    <w:rsid w:val="00B65179"/>
    <w:rsid w:val="00BF45E3"/>
    <w:rsid w:val="00C243F3"/>
    <w:rsid w:val="00C7220A"/>
    <w:rsid w:val="00DF1BDC"/>
    <w:rsid w:val="00DF4228"/>
    <w:rsid w:val="00F250E7"/>
    <w:rsid w:val="00F57342"/>
    <w:rsid w:val="00F833AC"/>
    <w:rsid w:val="00FC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AC2E8"/>
  <w15:docId w15:val="{C8DA2CD8-C950-438A-8597-A49103080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67230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6C2B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qFormat/>
    <w:rsid w:val="008933B3"/>
  </w:style>
  <w:style w:type="character" w:customStyle="1" w:styleId="-">
    <w:name w:val="Интернет-ссылка"/>
    <w:uiPriority w:val="99"/>
    <w:unhideWhenUsed/>
    <w:rsid w:val="00DA0B1C"/>
    <w:rPr>
      <w:color w:val="0000FF"/>
      <w:u w:val="single"/>
    </w:rPr>
  </w:style>
  <w:style w:type="character" w:customStyle="1" w:styleId="a4">
    <w:name w:val="Основной текст Знак"/>
    <w:basedOn w:val="a0"/>
    <w:qFormat/>
    <w:rsid w:val="00A873D1"/>
    <w:rPr>
      <w:rFonts w:ascii="Calibri" w:eastAsia="Calibri" w:hAnsi="Calibri"/>
      <w:sz w:val="22"/>
      <w:szCs w:val="22"/>
    </w:rPr>
  </w:style>
  <w:style w:type="character" w:customStyle="1" w:styleId="a5">
    <w:name w:val="Текст выноски Знак"/>
    <w:basedOn w:val="a0"/>
    <w:qFormat/>
    <w:rsid w:val="007311CE"/>
    <w:rPr>
      <w:rFonts w:ascii="Tahoma" w:eastAsia="Calibri" w:hAnsi="Tahoma" w:cs="Tahoma"/>
      <w:sz w:val="16"/>
      <w:szCs w:val="16"/>
      <w:lang w:eastAsia="en-US"/>
    </w:rPr>
  </w:style>
  <w:style w:type="character" w:styleId="a6">
    <w:name w:val="annotation reference"/>
    <w:basedOn w:val="a0"/>
    <w:qFormat/>
    <w:rsid w:val="0031738A"/>
    <w:rPr>
      <w:sz w:val="16"/>
      <w:szCs w:val="16"/>
    </w:rPr>
  </w:style>
  <w:style w:type="character" w:customStyle="1" w:styleId="a7">
    <w:name w:val="Текст примечания Знак"/>
    <w:basedOn w:val="a0"/>
    <w:qFormat/>
    <w:rsid w:val="0031738A"/>
    <w:rPr>
      <w:rFonts w:ascii="Calibri" w:eastAsia="Calibri" w:hAnsi="Calibri"/>
      <w:lang w:eastAsia="en-US"/>
    </w:rPr>
  </w:style>
  <w:style w:type="character" w:customStyle="1" w:styleId="a8">
    <w:name w:val="Тема примечания Знак"/>
    <w:basedOn w:val="a7"/>
    <w:qFormat/>
    <w:rsid w:val="0031738A"/>
    <w:rPr>
      <w:rFonts w:ascii="Calibri" w:eastAsia="Calibri" w:hAnsi="Calibri"/>
      <w:b/>
      <w:bCs/>
      <w:lang w:eastAsia="en-US"/>
    </w:rPr>
  </w:style>
  <w:style w:type="character" w:customStyle="1" w:styleId="a9">
    <w:name w:val="Привязка сноски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31738A"/>
    <w:rPr>
      <w:vertAlign w:val="superscript"/>
    </w:rPr>
  </w:style>
  <w:style w:type="character" w:customStyle="1" w:styleId="aa">
    <w:name w:val="Текст сноски Знак"/>
    <w:basedOn w:val="a0"/>
    <w:qFormat/>
    <w:rsid w:val="00EF1DAD"/>
    <w:rPr>
      <w:rFonts w:ascii="Calibri" w:eastAsia="Calibri" w:hAnsi="Calibri"/>
      <w:lang w:eastAsia="en-US"/>
    </w:rPr>
  </w:style>
  <w:style w:type="character" w:customStyle="1" w:styleId="10">
    <w:name w:val="Заголовок 1 Знак"/>
    <w:basedOn w:val="a0"/>
    <w:link w:val="1"/>
    <w:qFormat/>
    <w:rsid w:val="006C2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c">
    <w:name w:val="Body Text"/>
    <w:basedOn w:val="a"/>
    <w:rsid w:val="00A873D1"/>
    <w:pPr>
      <w:spacing w:after="120"/>
    </w:pPr>
    <w:rPr>
      <w:lang w:eastAsia="ru-RU"/>
    </w:rPr>
  </w:style>
  <w:style w:type="paragraph" w:styleId="ad">
    <w:name w:val="List"/>
    <w:basedOn w:val="ac"/>
    <w:rPr>
      <w:rFonts w:cs="Lucida Sans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">
    <w:name w:val="index heading"/>
    <w:basedOn w:val="a"/>
    <w:qFormat/>
    <w:pPr>
      <w:suppressLineNumbers/>
    </w:pPr>
    <w:rPr>
      <w:rFonts w:cs="Lucida Sans"/>
    </w:rPr>
  </w:style>
  <w:style w:type="paragraph" w:customStyle="1" w:styleId="af0">
    <w:name w:val="Верхний и нижний колонтитулы"/>
    <w:basedOn w:val="a"/>
    <w:qFormat/>
  </w:style>
  <w:style w:type="paragraph" w:styleId="af1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f2">
    <w:name w:val="footer"/>
    <w:basedOn w:val="a"/>
    <w:rsid w:val="008933B3"/>
    <w:pPr>
      <w:tabs>
        <w:tab w:val="center" w:pos="4677"/>
        <w:tab w:val="right" w:pos="9355"/>
      </w:tabs>
    </w:pPr>
  </w:style>
  <w:style w:type="paragraph" w:styleId="af3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paragraph" w:customStyle="1" w:styleId="11">
    <w:name w:val="Обычный1"/>
    <w:qFormat/>
    <w:rsid w:val="000A1A9E"/>
    <w:pPr>
      <w:widowControl w:val="0"/>
      <w:spacing w:line="300" w:lineRule="auto"/>
      <w:ind w:left="920" w:hanging="560"/>
    </w:pPr>
    <w:rPr>
      <w:sz w:val="22"/>
    </w:rPr>
  </w:style>
  <w:style w:type="paragraph" w:styleId="af4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5">
    <w:name w:val="Организация"/>
    <w:basedOn w:val="a"/>
    <w:qFormat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f6">
    <w:name w:val="Уважаемый"/>
    <w:basedOn w:val="a"/>
    <w:qFormat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f7">
    <w:name w:val="Текст письма"/>
    <w:qFormat/>
    <w:rsid w:val="003B77C0"/>
    <w:pPr>
      <w:spacing w:before="180" w:line="240" w:lineRule="exact"/>
      <w:jc w:val="both"/>
    </w:pPr>
    <w:rPr>
      <w:rFonts w:ascii="Arial" w:hAnsi="Arial" w:cs="Arial"/>
    </w:rPr>
  </w:style>
  <w:style w:type="paragraph" w:styleId="af8">
    <w:name w:val="Balloon Text"/>
    <w:basedOn w:val="a"/>
    <w:qFormat/>
    <w:rsid w:val="007311C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9">
    <w:name w:val="annotation text"/>
    <w:basedOn w:val="a"/>
    <w:qFormat/>
    <w:rsid w:val="0031738A"/>
    <w:pPr>
      <w:spacing w:line="240" w:lineRule="auto"/>
    </w:pPr>
    <w:rPr>
      <w:sz w:val="20"/>
      <w:szCs w:val="20"/>
    </w:rPr>
  </w:style>
  <w:style w:type="paragraph" w:styleId="afa">
    <w:name w:val="annotation subject"/>
    <w:basedOn w:val="af9"/>
    <w:next w:val="af9"/>
    <w:qFormat/>
    <w:rsid w:val="0031738A"/>
    <w:rPr>
      <w:b/>
      <w:bCs/>
    </w:rPr>
  </w:style>
  <w:style w:type="paragraph" w:styleId="afb">
    <w:name w:val="footnote text"/>
    <w:basedOn w:val="a"/>
    <w:rsid w:val="00EF1DAD"/>
    <w:pPr>
      <w:spacing w:after="0" w:line="240" w:lineRule="auto"/>
    </w:pPr>
    <w:rPr>
      <w:sz w:val="20"/>
      <w:szCs w:val="20"/>
    </w:rPr>
  </w:style>
  <w:style w:type="table" w:styleId="afc">
    <w:name w:val="Table Grid"/>
    <w:basedOn w:val="a1"/>
    <w:uiPriority w:val="59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Hyperlink"/>
    <w:basedOn w:val="a0"/>
    <w:uiPriority w:val="99"/>
    <w:unhideWhenUsed/>
    <w:rsid w:val="004C3BF0"/>
    <w:rPr>
      <w:color w:val="0000FF" w:themeColor="hyperlink"/>
      <w:u w:val="single"/>
    </w:rPr>
  </w:style>
  <w:style w:type="character" w:styleId="afe">
    <w:name w:val="Unresolved Mention"/>
    <w:basedOn w:val="a0"/>
    <w:uiPriority w:val="99"/>
    <w:semiHidden/>
    <w:unhideWhenUsed/>
    <w:rsid w:val="004C3B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3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AE4AE9-06E6-4DCE-B2A1-C65557125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subject/>
  <dc:creator>vit</dc:creator>
  <dc:description/>
  <cp:lastModifiedBy>Савченко Ольга Александровна</cp:lastModifiedBy>
  <cp:revision>3</cp:revision>
  <cp:lastPrinted>2022-10-17T09:25:00Z</cp:lastPrinted>
  <dcterms:created xsi:type="dcterms:W3CDTF">2024-11-02T06:35:00Z</dcterms:created>
  <dcterms:modified xsi:type="dcterms:W3CDTF">2024-11-02T06:52:00Z</dcterms:modified>
  <dc:language>ru-RU</dc:language>
</cp:coreProperties>
</file>