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489C" w14:textId="0C618A9F" w:rsidR="00C349CD" w:rsidRPr="00C349CD" w:rsidRDefault="00C349CD" w:rsidP="00C349CD">
      <w:pPr>
        <w:widowControl w:val="0"/>
        <w:spacing w:after="0" w:line="240" w:lineRule="auto"/>
        <w:jc w:val="right"/>
        <w:rPr>
          <w:rFonts w:ascii="Times New Roman" w:eastAsia="Tahoma" w:hAnsi="Times New Roman" w:cs="Tahoma"/>
          <w:bCs/>
          <w:noProof/>
          <w:color w:val="000000"/>
          <w:sz w:val="24"/>
          <w:szCs w:val="24"/>
          <w:lang w:eastAsia="ru-RU" w:bidi="ru-RU"/>
        </w:rPr>
      </w:pPr>
      <w:r w:rsidRPr="00C349CD">
        <w:rPr>
          <w:rFonts w:ascii="Times New Roman" w:eastAsia="Tahoma" w:hAnsi="Times New Roman" w:cs="Tahoma"/>
          <w:bCs/>
          <w:noProof/>
          <w:color w:val="000000"/>
          <w:sz w:val="24"/>
          <w:szCs w:val="24"/>
          <w:lang w:eastAsia="ru-RU" w:bidi="ru-RU"/>
        </w:rPr>
        <w:t xml:space="preserve">Приложение № 4 </w:t>
      </w:r>
    </w:p>
    <w:p w14:paraId="44EE7069" w14:textId="63F10561" w:rsidR="00C47930" w:rsidRDefault="00C47930" w:rsidP="00C47930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noProof/>
          <w:color w:val="000000"/>
          <w:sz w:val="36"/>
          <w:szCs w:val="36"/>
          <w:lang w:eastAsia="ru-RU" w:bidi="ru-RU"/>
        </w:rPr>
      </w:pPr>
      <w:r w:rsidRPr="00C47930">
        <w:rPr>
          <w:rFonts w:ascii="Times New Roman" w:eastAsia="Tahoma" w:hAnsi="Times New Roman" w:cs="Tahoma"/>
          <w:b/>
          <w:noProof/>
          <w:color w:val="000000"/>
          <w:sz w:val="36"/>
          <w:szCs w:val="36"/>
          <w:lang w:eastAsia="ru-RU" w:bidi="ru-RU"/>
        </w:rPr>
        <w:t>Техническое задание</w:t>
      </w:r>
      <w:r>
        <w:rPr>
          <w:rFonts w:ascii="Times New Roman" w:eastAsia="Tahoma" w:hAnsi="Times New Roman" w:cs="Tahoma"/>
          <w:b/>
          <w:noProof/>
          <w:color w:val="000000"/>
          <w:sz w:val="36"/>
          <w:szCs w:val="36"/>
          <w:lang w:eastAsia="ru-RU" w:bidi="ru-RU"/>
        </w:rPr>
        <w:t>.</w:t>
      </w:r>
    </w:p>
    <w:p w14:paraId="6DCB3DEF" w14:textId="2913E8A5" w:rsidR="00C47930" w:rsidRDefault="00C47930" w:rsidP="00C47930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noProof/>
          <w:color w:val="000000"/>
          <w:sz w:val="36"/>
          <w:szCs w:val="36"/>
          <w:lang w:eastAsia="ru-RU" w:bidi="ru-RU"/>
        </w:rPr>
      </w:pPr>
    </w:p>
    <w:p w14:paraId="17C950BD" w14:textId="77777777" w:rsidR="00C47930" w:rsidRPr="00C47930" w:rsidRDefault="00C47930" w:rsidP="00BF075D">
      <w:pPr>
        <w:widowControl w:val="0"/>
        <w:spacing w:after="0" w:line="240" w:lineRule="auto"/>
        <w:rPr>
          <w:rFonts w:ascii="Times New Roman" w:eastAsia="Tahoma" w:hAnsi="Times New Roman" w:cs="Tahoma"/>
          <w:b/>
          <w:noProof/>
          <w:color w:val="000000"/>
          <w:sz w:val="36"/>
          <w:szCs w:val="36"/>
          <w:lang w:eastAsia="ru-RU" w:bidi="ru-RU"/>
        </w:rPr>
      </w:pPr>
    </w:p>
    <w:p w14:paraId="14233623" w14:textId="77777777" w:rsidR="006B0D02" w:rsidRDefault="006B0D02" w:rsidP="006B0D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Стрелочный перевод активно используется при выполнении маневровой работы, интенсивность движения – выше средней.</w:t>
      </w:r>
    </w:p>
    <w:p w14:paraId="25E09570" w14:textId="77777777" w:rsidR="006B0D02" w:rsidRDefault="006B0D02" w:rsidP="006B0D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Дополнительную нагрузку на стрелочный перевод, также оказывает его расположение его в кривом участке пути, что и становится повышенной нагрузкой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 остряки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14:paraId="33D1B06C" w14:textId="480ED49A" w:rsidR="006B0D02" w:rsidRDefault="006B0D02" w:rsidP="006B0D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Износ контррельсов в </w:t>
      </w:r>
      <w:r w:rsidR="0063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блоке крестовины достиг величины, не дающей возможности устранить </w:t>
      </w:r>
      <w:r w:rsidR="00633C91" w:rsidRPr="0063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 боковому направлени</w:t>
      </w:r>
      <w:r w:rsidR="0063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ю и</w:t>
      </w:r>
      <w:r w:rsidR="00633C91" w:rsidRPr="0063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контрольное расстояние между рабочей гранью сердечника крестовины и рабочей гранью головки контррельса 1468 мм</w:t>
      </w:r>
      <w:r w:rsidR="0063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(при норме не менее 1472 </w:t>
      </w:r>
      <w:proofErr w:type="gramStart"/>
      <w:r w:rsidR="0063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мм.</w:t>
      </w:r>
      <w:proofErr w:type="gramEnd"/>
      <w:r w:rsidR="0063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) и </w:t>
      </w:r>
      <w:r w:rsidR="00633C91" w:rsidRPr="0063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 прямому направлению, контрольное расстояние между рабочей гранью сердечника крестовины и рабочей гранью головки контррельса 1470 мм. (при норме не менее 1472 </w:t>
      </w:r>
      <w:proofErr w:type="gramStart"/>
      <w:r w:rsidR="00633C91" w:rsidRPr="0063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мм.</w:t>
      </w:r>
      <w:proofErr w:type="gramEnd"/>
      <w:r w:rsidR="00633C91" w:rsidRPr="00633C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</w:t>
      </w:r>
    </w:p>
    <w:p w14:paraId="0E69E4B2" w14:textId="2BABDC78" w:rsidR="006528A3" w:rsidRPr="006528A3" w:rsidRDefault="006528A3" w:rsidP="006B0D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  <w:tab/>
      </w:r>
    </w:p>
    <w:p w14:paraId="1669B9D2" w14:textId="77F1474C" w:rsidR="00AC0A1F" w:rsidRPr="00BF075D" w:rsidRDefault="00633C91" w:rsidP="00BF07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="00FF2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14:paraId="710A77D7" w14:textId="671192FF" w:rsidR="006528A3" w:rsidRPr="00BF075D" w:rsidRDefault="00BF075D" w:rsidP="00BF075D">
      <w:pPr>
        <w:pStyle w:val="a6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Комплект стрелочного </w:t>
      </w:r>
      <w:proofErr w:type="gramStart"/>
      <w:r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перевода </w:t>
      </w:r>
      <w:r w:rsidR="006528A3"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  <w:proofErr w:type="gramEnd"/>
    </w:p>
    <w:p w14:paraId="39A4690B" w14:textId="77777777" w:rsidR="006528A3" w:rsidRDefault="006528A3" w:rsidP="006528A3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35EA13C" w14:textId="77777777" w:rsidR="006528A3" w:rsidRDefault="006528A3" w:rsidP="006528A3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65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стрелочный </w:t>
      </w:r>
      <w:proofErr w:type="gramStart"/>
      <w:r w:rsidRPr="0065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перевод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Pr="0065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Р65 1/9 проект 2434(дерево)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</w:t>
      </w:r>
    </w:p>
    <w:p w14:paraId="105C7DA0" w14:textId="77777777" w:rsidR="006528A3" w:rsidRDefault="006528A3" w:rsidP="006528A3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65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стрелочный </w:t>
      </w:r>
      <w:proofErr w:type="gramStart"/>
      <w:r w:rsidRPr="0065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вод  правый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Р65 1/9 проект 2766</w:t>
      </w:r>
      <w:r w:rsidRPr="00652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(дерево)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данные проекты взаимозаменяемы.</w:t>
      </w:r>
    </w:p>
    <w:p w14:paraId="474C1C4C" w14:textId="76B0CE8F" w:rsidR="006528A3" w:rsidRDefault="00A831CB" w:rsidP="006528A3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4DE659CA" w14:textId="70C2DDE4" w:rsidR="00A831CB" w:rsidRDefault="00A831CB" w:rsidP="006528A3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F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ертикальный и боковой износ не более 3мм;</w:t>
      </w:r>
    </w:p>
    <w:p w14:paraId="190F6D7B" w14:textId="40939881" w:rsidR="00A831CB" w:rsidRDefault="00A831CB" w:rsidP="006528A3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F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ыкашивание остряка минимальное, не более 100 мм;</w:t>
      </w:r>
    </w:p>
    <w:p w14:paraId="7FE7CC04" w14:textId="4F4E1E7E" w:rsidR="00A831CB" w:rsidRDefault="00A831CB" w:rsidP="006528A3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F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знос сердечника не более 5 мм, а лучше восстановленный методом наплавки до геометрических значений;</w:t>
      </w:r>
    </w:p>
    <w:p w14:paraId="7A8AA877" w14:textId="00C8B49B" w:rsidR="00A831CB" w:rsidRDefault="00A831CB" w:rsidP="006528A3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F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аличие всех вкладышей (сухарей);</w:t>
      </w:r>
    </w:p>
    <w:p w14:paraId="346DD68A" w14:textId="5FEE5692" w:rsidR="00A831CB" w:rsidRDefault="00A831CB" w:rsidP="006528A3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F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аличие всех номерных башмаков;</w:t>
      </w:r>
    </w:p>
    <w:p w14:paraId="38C2AF38" w14:textId="77777777" w:rsidR="00BF075D" w:rsidRDefault="00A831CB" w:rsidP="006528A3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74CC48F7" w14:textId="66AE7D16" w:rsidR="00A831CB" w:rsidRPr="00BF075D" w:rsidRDefault="00BF075D" w:rsidP="00BF075D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</w:t>
      </w:r>
      <w:r w:rsidR="009456D9"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омплектация стрелочного перевода</w:t>
      </w:r>
      <w:r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456D9"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должна включать в себя:</w:t>
      </w:r>
    </w:p>
    <w:p w14:paraId="705B9F4C" w14:textId="77777777" w:rsidR="00BF075D" w:rsidRPr="00BF075D" w:rsidRDefault="00BF075D" w:rsidP="00BF075D">
      <w:pPr>
        <w:pStyle w:val="a6"/>
        <w:widowControl w:val="0"/>
        <w:tabs>
          <w:tab w:val="left" w:pos="0"/>
        </w:tabs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C182DF4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Рельс рамный прямой с остряком кривым: 1 шт.</w:t>
      </w:r>
    </w:p>
    <w:p w14:paraId="26A7DE28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Рельс рамный кривой с остряком прямым: 1 шт.</w:t>
      </w:r>
    </w:p>
    <w:p w14:paraId="11026952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Крестовина: 1 шт.</w:t>
      </w:r>
    </w:p>
    <w:p w14:paraId="248F1887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Рельс крестовины с контррельсом: 1 шт.</w:t>
      </w:r>
    </w:p>
    <w:p w14:paraId="20ACAD31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Рельс Р-65 4897 мм: 2 шт.</w:t>
      </w:r>
    </w:p>
    <w:p w14:paraId="1B7CE27B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Рельс Р-65 4928 мм: 1 шт.</w:t>
      </w:r>
    </w:p>
    <w:p w14:paraId="21094C92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Рельс Р-65 4988 мм: 1 шт.</w:t>
      </w:r>
    </w:p>
    <w:p w14:paraId="7CCB463E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Рельс Р-65 5012 мм: 1 шт.</w:t>
      </w:r>
    </w:p>
    <w:p w14:paraId="1D52A41F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Рельс Р-65 7994 мм: 1 шт.</w:t>
      </w:r>
    </w:p>
    <w:p w14:paraId="066F0CD0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Накладки 1Р65: 20 шт.</w:t>
      </w:r>
    </w:p>
    <w:p w14:paraId="6D4B28FA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Комплект подкладок: 1 </w:t>
      </w:r>
      <w:proofErr w:type="spellStart"/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</w:t>
      </w:r>
      <w:proofErr w:type="spellEnd"/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76FFF78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Бокс с деталями: 1 шт.</w:t>
      </w:r>
    </w:p>
    <w:p w14:paraId="1EA89A27" w14:textId="77777777" w:rsid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Подкладки СД-65: 104 шт.</w:t>
      </w:r>
    </w:p>
    <w:p w14:paraId="452E91E0" w14:textId="512089AB" w:rsidR="009456D9" w:rsidRPr="00BF075D" w:rsidRDefault="00BF075D" w:rsidP="00BF075D">
      <w:pPr>
        <w:pStyle w:val="a6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</w:t>
      </w:r>
      <w:r w:rsidR="009456D9"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омплект бруса А-4 II</w:t>
      </w:r>
    </w:p>
    <w:p w14:paraId="269F11B2" w14:textId="77777777" w:rsid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F76B2E7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Назначение:</w:t>
      </w:r>
    </w:p>
    <w:p w14:paraId="47BA2E92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переводной пропитанный тип А4-2 предназначен: для стрелочного перевода Р-65 1/9.</w:t>
      </w:r>
    </w:p>
    <w:p w14:paraId="4C996B09" w14:textId="77777777" w:rsid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Объем комплекта бруса деревянного переводного пропитанного А4-2 — 9,522 </w:t>
      </w:r>
      <w:proofErr w:type="spellStart"/>
      <w:proofErr w:type="gramStart"/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куб.м</w:t>
      </w:r>
      <w:proofErr w:type="spellEnd"/>
      <w:proofErr w:type="gramEnd"/>
    </w:p>
    <w:p w14:paraId="34AC0380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60F0710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Комплектность:</w:t>
      </w:r>
    </w:p>
    <w:p w14:paraId="498EC82E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(3.0   м) 17 шт.</w:t>
      </w:r>
    </w:p>
    <w:p w14:paraId="05A25E9D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(3.25 м) 10 шт.</w:t>
      </w:r>
    </w:p>
    <w:p w14:paraId="41144E9A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(3.5   м) 8 шт.</w:t>
      </w:r>
    </w:p>
    <w:p w14:paraId="4318522C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(3.75 м) 4 шт.</w:t>
      </w:r>
    </w:p>
    <w:p w14:paraId="17152EDD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(4.0   м) 6 шт.</w:t>
      </w:r>
    </w:p>
    <w:p w14:paraId="22B395B3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(4.25 м) 5 шт.</w:t>
      </w:r>
    </w:p>
    <w:p w14:paraId="5E82BD75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(4.5   м) 6 шт.</w:t>
      </w:r>
    </w:p>
    <w:p w14:paraId="58AB0BA4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(4.75 м) 4 шт.</w:t>
      </w:r>
    </w:p>
    <w:p w14:paraId="34EA8020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(5.0   м) 4 шт.</w:t>
      </w:r>
    </w:p>
    <w:p w14:paraId="23421488" w14:textId="77777777" w:rsidR="009456D9" w:rsidRP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Брус (5.25 м) 4 шт.</w:t>
      </w:r>
    </w:p>
    <w:p w14:paraId="391A7521" w14:textId="77777777" w:rsidR="009456D9" w:rsidRDefault="009456D9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Итого 68 шт.</w:t>
      </w:r>
    </w:p>
    <w:p w14:paraId="470C5704" w14:textId="77777777" w:rsidR="009456D9" w:rsidRDefault="007374DA" w:rsidP="009456D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Также отвечать следующим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требованиям :</w:t>
      </w:r>
      <w:proofErr w:type="gramEnd"/>
    </w:p>
    <w:p w14:paraId="3F732119" w14:textId="77777777" w:rsidR="007374DA" w:rsidRPr="007374DA" w:rsidRDefault="007374DA" w:rsidP="007374DA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качеству и геометрическим параметрам древесины — </w:t>
      </w:r>
      <w:r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ГОСТ </w:t>
      </w:r>
      <w:proofErr w:type="gramStart"/>
      <w:r w:rsidRPr="00BF0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78-2004</w:t>
      </w:r>
      <w:proofErr w:type="gramEnd"/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«Шпалы деревянные для железных дорог широкой колеи»;</w:t>
      </w:r>
    </w:p>
    <w:p w14:paraId="3EC9A475" w14:textId="77777777" w:rsidR="007374DA" w:rsidRPr="007374DA" w:rsidRDefault="007374DA" w:rsidP="007374DA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защитное средство (антисептик) — ГОСТ </w:t>
      </w:r>
      <w:proofErr w:type="gramStart"/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2770-74</w:t>
      </w:r>
      <w:proofErr w:type="gramEnd"/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«Масло каменноугольное для пропитки древесины»;</w:t>
      </w:r>
    </w:p>
    <w:p w14:paraId="6BA90D75" w14:textId="77777777" w:rsidR="005462E0" w:rsidRDefault="007374DA" w:rsidP="007374DA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технология защиты (пропитка) — ГОСТ </w:t>
      </w:r>
      <w:proofErr w:type="gramStart"/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20022.5-93</w:t>
      </w:r>
      <w:proofErr w:type="gramEnd"/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«Защита древесины. </w:t>
      </w:r>
      <w:r w:rsidR="005462E0" w:rsidRPr="0054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07254A1B" w14:textId="77777777" w:rsidR="005462E0" w:rsidRDefault="005462E0" w:rsidP="007374DA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8B6F751" w14:textId="4F764441" w:rsidR="007374DA" w:rsidRPr="007374DA" w:rsidRDefault="007374DA" w:rsidP="007374DA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Автоклавная пропитка маслянистыми защитными средствами».</w:t>
      </w:r>
    </w:p>
    <w:p w14:paraId="7E3ABDF5" w14:textId="77777777" w:rsidR="007374DA" w:rsidRPr="007374DA" w:rsidRDefault="007374DA" w:rsidP="007374DA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Защищенность бруса полностью соответствовать требованиям ГОСТ 20022.0–93 «Защита древесины. Параметры защищенности». Влажность перед пропиткой составляет не более 25%. Влажность древесины определяется в соответствии ГОСТ </w:t>
      </w:r>
      <w:proofErr w:type="gramStart"/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20022.14-84</w:t>
      </w:r>
      <w:proofErr w:type="gramEnd"/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«Защита древесины. Методы определения </w:t>
      </w:r>
      <w:proofErr w:type="spellStart"/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предпропиточной</w:t>
      </w:r>
      <w:proofErr w:type="spellEnd"/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влажности»</w:t>
      </w:r>
    </w:p>
    <w:p w14:paraId="2E96508C" w14:textId="77777777" w:rsidR="007374DA" w:rsidRPr="007374DA" w:rsidRDefault="007374DA" w:rsidP="007374DA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9CDE1B" w14:textId="082920C3" w:rsidR="007374DA" w:rsidRDefault="007374DA" w:rsidP="007374DA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73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Глубина пропитки не менее 5 мм</w:t>
      </w:r>
      <w:r w:rsidR="005462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/</w:t>
      </w:r>
    </w:p>
    <w:p w14:paraId="2CDA892C" w14:textId="56CD1687" w:rsidR="005462E0" w:rsidRDefault="005462E0" w:rsidP="007374DA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</w:p>
    <w:p w14:paraId="461B475D" w14:textId="77F10CC2" w:rsidR="005462E0" w:rsidRDefault="005462E0" w:rsidP="005462E0">
      <w:pPr>
        <w:pStyle w:val="a6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46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Шпалы деревянные хвойных </w:t>
      </w:r>
      <w:r w:rsidRPr="0054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пород.</w:t>
      </w:r>
    </w:p>
    <w:p w14:paraId="7583550D" w14:textId="77777777" w:rsidR="005462E0" w:rsidRDefault="005462E0" w:rsidP="005462E0">
      <w:pPr>
        <w:pStyle w:val="a6"/>
        <w:widowControl w:val="0"/>
        <w:tabs>
          <w:tab w:val="left" w:pos="0"/>
        </w:tabs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E62611" w14:textId="2A9A2E5A" w:rsidR="005462E0" w:rsidRPr="005462E0" w:rsidRDefault="005462E0" w:rsidP="005462E0">
      <w:pPr>
        <w:widowControl w:val="0"/>
        <w:tabs>
          <w:tab w:val="left" w:pos="0"/>
        </w:tabs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Шпалы деревянные хвойных пород, п</w:t>
      </w:r>
      <w:r w:rsidRPr="0054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ропитанные каменноугольным маслом, наколотые, </w:t>
      </w:r>
      <w:proofErr w:type="spellStart"/>
      <w:r w:rsidRPr="0054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нескобированные</w:t>
      </w:r>
      <w:proofErr w:type="spellEnd"/>
      <w:r w:rsidRPr="0054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Тип-2 (160х230 мм) ГОСТ 58615-2019. Пропитка производиться в автоклавах по способу «давление-давление-вакуум)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ГОСТ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20222.5-93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A4AC79A" w14:textId="37F6796A" w:rsidR="007374DA" w:rsidRPr="005462E0" w:rsidRDefault="007374DA" w:rsidP="005462E0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1D820CE" w14:textId="77777777" w:rsidR="007374DA" w:rsidRDefault="007374DA" w:rsidP="00AC0A1F">
      <w:pPr>
        <w:widowControl w:val="0"/>
        <w:tabs>
          <w:tab w:val="left" w:pos="4584"/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6F7214" w14:textId="77777777" w:rsidR="007374DA" w:rsidRDefault="007374DA" w:rsidP="00AC0A1F">
      <w:pPr>
        <w:widowControl w:val="0"/>
        <w:tabs>
          <w:tab w:val="left" w:pos="4584"/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44E19E8" wp14:editId="7344C9D2">
            <wp:extent cx="6300470" cy="4450080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8lkc0oldp6tm9t1bq21lfum3s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82AAE" w14:textId="77777777" w:rsidR="007374DA" w:rsidRDefault="007374DA" w:rsidP="00AC0A1F">
      <w:pPr>
        <w:widowControl w:val="0"/>
        <w:tabs>
          <w:tab w:val="left" w:pos="4584"/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0A1EA4" w14:textId="77777777" w:rsidR="007374DA" w:rsidRDefault="007374DA" w:rsidP="00AC0A1F">
      <w:pPr>
        <w:widowControl w:val="0"/>
        <w:tabs>
          <w:tab w:val="left" w:pos="4584"/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4653B8" w14:textId="77777777" w:rsidR="007374DA" w:rsidRDefault="007374DA" w:rsidP="00AC0A1F">
      <w:pPr>
        <w:widowControl w:val="0"/>
        <w:tabs>
          <w:tab w:val="left" w:pos="4584"/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B1D388" w14:textId="77777777" w:rsidR="00AC0A1F" w:rsidRPr="00AC0A1F" w:rsidRDefault="00AC0A1F" w:rsidP="00AC0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C0CCEB0" w14:textId="77777777" w:rsidR="00450FFA" w:rsidRDefault="00450FFA"/>
    <w:sectPr w:rsidR="00450FFA" w:rsidSect="00AC0A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E623" w14:textId="77777777" w:rsidR="005462E0" w:rsidRDefault="005462E0" w:rsidP="005462E0">
      <w:pPr>
        <w:spacing w:after="0" w:line="240" w:lineRule="auto"/>
      </w:pPr>
      <w:r>
        <w:separator/>
      </w:r>
    </w:p>
  </w:endnote>
  <w:endnote w:type="continuationSeparator" w:id="0">
    <w:p w14:paraId="5EE9FF36" w14:textId="77777777" w:rsidR="005462E0" w:rsidRDefault="005462E0" w:rsidP="0054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4B16" w14:textId="77777777" w:rsidR="005462E0" w:rsidRDefault="005462E0" w:rsidP="005462E0">
      <w:pPr>
        <w:spacing w:after="0" w:line="240" w:lineRule="auto"/>
      </w:pPr>
      <w:r>
        <w:separator/>
      </w:r>
    </w:p>
  </w:footnote>
  <w:footnote w:type="continuationSeparator" w:id="0">
    <w:p w14:paraId="17C3AC0B" w14:textId="77777777" w:rsidR="005462E0" w:rsidRDefault="005462E0" w:rsidP="00546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669E"/>
    <w:multiLevelType w:val="hybridMultilevel"/>
    <w:tmpl w:val="F54028FC"/>
    <w:lvl w:ilvl="0" w:tplc="D38418F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657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1F"/>
    <w:rsid w:val="00450FFA"/>
    <w:rsid w:val="005462E0"/>
    <w:rsid w:val="00633C91"/>
    <w:rsid w:val="006528A3"/>
    <w:rsid w:val="006B0D02"/>
    <w:rsid w:val="007374DA"/>
    <w:rsid w:val="00825D6A"/>
    <w:rsid w:val="009456D9"/>
    <w:rsid w:val="0096515B"/>
    <w:rsid w:val="009701D5"/>
    <w:rsid w:val="00A831CB"/>
    <w:rsid w:val="00AC0A1F"/>
    <w:rsid w:val="00B22659"/>
    <w:rsid w:val="00BF075D"/>
    <w:rsid w:val="00C349CD"/>
    <w:rsid w:val="00C47930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27E6"/>
  <w15:docId w15:val="{F1A38BDC-720F-4330-8E7E-60786274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A1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AC0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AC0A1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1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07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6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2E0"/>
  </w:style>
  <w:style w:type="paragraph" w:styleId="a9">
    <w:name w:val="footer"/>
    <w:basedOn w:val="a"/>
    <w:link w:val="aa"/>
    <w:uiPriority w:val="99"/>
    <w:unhideWhenUsed/>
    <w:rsid w:val="00546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Кавказский Д.В.</dc:creator>
  <cp:lastModifiedBy>Куликов Руслан Петрович</cp:lastModifiedBy>
  <cp:revision>2</cp:revision>
  <dcterms:created xsi:type="dcterms:W3CDTF">2023-07-06T12:48:00Z</dcterms:created>
  <dcterms:modified xsi:type="dcterms:W3CDTF">2023-07-06T12:48:00Z</dcterms:modified>
</cp:coreProperties>
</file>