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D39F8CC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F674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963679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C64CD7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216A">
              <w:rPr>
                <w:rFonts w:ascii="Times New Roman" w:hAnsi="Times New Roman"/>
                <w:b/>
              </w:rPr>
              <w:t>Ремонт железнодорожного переезда</w:t>
            </w:r>
          </w:p>
          <w:p w14:paraId="3E7EB92F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4216A">
              <w:rPr>
                <w:rFonts w:ascii="Times New Roman" w:hAnsi="Times New Roman"/>
                <w:i/>
              </w:rPr>
              <w:t>Калькуляция стоимости работ:</w:t>
            </w:r>
          </w:p>
          <w:p w14:paraId="1E931B30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Проведение геодезического обследования</w:t>
            </w:r>
          </w:p>
          <w:p w14:paraId="0C86D57C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Демонтаж плит железнодорожного переезда</w:t>
            </w:r>
          </w:p>
          <w:p w14:paraId="2BB8AFBE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Вывоз плит железнодорожного переезда </w:t>
            </w:r>
            <w:proofErr w:type="gramStart"/>
            <w:r w:rsidRPr="0024216A">
              <w:rPr>
                <w:rFonts w:ascii="Times New Roman" w:hAnsi="Times New Roman"/>
              </w:rPr>
              <w:t>на место</w:t>
            </w:r>
            <w:proofErr w:type="gramEnd"/>
            <w:r w:rsidRPr="0024216A">
              <w:rPr>
                <w:rFonts w:ascii="Times New Roman" w:hAnsi="Times New Roman"/>
              </w:rPr>
              <w:t xml:space="preserve"> указанных Заказчиком</w:t>
            </w:r>
          </w:p>
          <w:p w14:paraId="673AE09E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Разборка пути №1а, рельсы Р50  </w:t>
            </w:r>
          </w:p>
          <w:p w14:paraId="58C7EA02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Разборка пути №2, Рельсы Р50</w:t>
            </w:r>
          </w:p>
          <w:p w14:paraId="08693C0D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Вырезка земляного полотна пути и междупутья</w:t>
            </w:r>
          </w:p>
          <w:p w14:paraId="483172B9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Вывоз земляного полотна на место указанных Заказчиком, до 5 км.</w:t>
            </w:r>
          </w:p>
          <w:p w14:paraId="2C0AFF4C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Устройство настила из </w:t>
            </w:r>
            <w:proofErr w:type="spellStart"/>
            <w:r w:rsidRPr="0024216A">
              <w:rPr>
                <w:rFonts w:ascii="Times New Roman" w:hAnsi="Times New Roman"/>
              </w:rPr>
              <w:t>геотекстиля</w:t>
            </w:r>
            <w:proofErr w:type="spellEnd"/>
          </w:p>
          <w:p w14:paraId="3CF0C327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Устройство песчаного слоя</w:t>
            </w:r>
          </w:p>
          <w:p w14:paraId="7B7B8003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Песок природный</w:t>
            </w:r>
          </w:p>
          <w:p w14:paraId="4BEAF2EB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Устройство настила из </w:t>
            </w:r>
            <w:proofErr w:type="spellStart"/>
            <w:r w:rsidRPr="0024216A">
              <w:rPr>
                <w:rFonts w:ascii="Times New Roman" w:hAnsi="Times New Roman"/>
              </w:rPr>
              <w:t>геотекстиля</w:t>
            </w:r>
            <w:proofErr w:type="spellEnd"/>
          </w:p>
          <w:p w14:paraId="0F75F6B8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Устройство основания из щебня гранитного фракции 25-60</w:t>
            </w:r>
          </w:p>
          <w:p w14:paraId="3B86A00D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Укладка железнодорожного пути №1а</w:t>
            </w:r>
          </w:p>
          <w:p w14:paraId="36B6D6D5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Шпала железобетонная в сборе КБ65 (скрепления </w:t>
            </w:r>
            <w:proofErr w:type="spellStart"/>
            <w:r w:rsidRPr="0024216A">
              <w:rPr>
                <w:rFonts w:ascii="Times New Roman" w:hAnsi="Times New Roman"/>
              </w:rPr>
              <w:t>старогодные</w:t>
            </w:r>
            <w:proofErr w:type="spellEnd"/>
            <w:r w:rsidRPr="0024216A">
              <w:rPr>
                <w:rFonts w:ascii="Times New Roman" w:hAnsi="Times New Roman"/>
              </w:rPr>
              <w:t>)</w:t>
            </w:r>
          </w:p>
          <w:p w14:paraId="1F5C877E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Укладка железнодорожного пути №2</w:t>
            </w:r>
          </w:p>
          <w:p w14:paraId="3BC6A5A5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Шпала железобетонная </w:t>
            </w:r>
            <w:proofErr w:type="gramStart"/>
            <w:r w:rsidRPr="0024216A">
              <w:rPr>
                <w:rFonts w:ascii="Times New Roman" w:hAnsi="Times New Roman"/>
              </w:rPr>
              <w:t>с сборе</w:t>
            </w:r>
            <w:proofErr w:type="gramEnd"/>
            <w:r w:rsidRPr="0024216A">
              <w:rPr>
                <w:rFonts w:ascii="Times New Roman" w:hAnsi="Times New Roman"/>
              </w:rPr>
              <w:t xml:space="preserve"> КБ65 (скрепления </w:t>
            </w:r>
            <w:proofErr w:type="spellStart"/>
            <w:r w:rsidRPr="0024216A">
              <w:rPr>
                <w:rFonts w:ascii="Times New Roman" w:hAnsi="Times New Roman"/>
              </w:rPr>
              <w:t>старогодные</w:t>
            </w:r>
            <w:proofErr w:type="spellEnd"/>
            <w:r w:rsidRPr="0024216A">
              <w:rPr>
                <w:rFonts w:ascii="Times New Roman" w:hAnsi="Times New Roman"/>
              </w:rPr>
              <w:t>)</w:t>
            </w:r>
          </w:p>
          <w:p w14:paraId="4ECD7F9C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Рельсы Р65 предоставляет Заказчик</w:t>
            </w:r>
          </w:p>
          <w:p w14:paraId="3CA56741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Балластировка пути </w:t>
            </w:r>
          </w:p>
          <w:p w14:paraId="3076EB73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Выправка/Рихтовка/Отделка пути</w:t>
            </w:r>
          </w:p>
          <w:p w14:paraId="5D337584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Укладка железнодорожного переезда</w:t>
            </w:r>
          </w:p>
          <w:p w14:paraId="1A302185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216A">
              <w:rPr>
                <w:rFonts w:ascii="Times New Roman" w:hAnsi="Times New Roman"/>
              </w:rPr>
              <w:t>Резиножелезобетонный</w:t>
            </w:r>
            <w:proofErr w:type="spellEnd"/>
            <w:r w:rsidRPr="0024216A">
              <w:rPr>
                <w:rFonts w:ascii="Times New Roman" w:hAnsi="Times New Roman"/>
              </w:rPr>
              <w:t xml:space="preserve"> настил на путь №1а шириной 3,25м</w:t>
            </w:r>
          </w:p>
          <w:p w14:paraId="06A6BDFF" w14:textId="4382B99E" w:rsidR="0024216A" w:rsidRPr="006B35B6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216A">
              <w:rPr>
                <w:rFonts w:ascii="Times New Roman" w:hAnsi="Times New Roman"/>
              </w:rPr>
              <w:t>Резиножелезобетонный</w:t>
            </w:r>
            <w:proofErr w:type="spellEnd"/>
            <w:r w:rsidRPr="0024216A">
              <w:rPr>
                <w:rFonts w:ascii="Times New Roman" w:hAnsi="Times New Roman"/>
              </w:rPr>
              <w:t xml:space="preserve"> настил на путь №2 шириной 3,25м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DBC891" w14:textId="77777777" w:rsidR="0024216A" w:rsidRDefault="0024216A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5D38A59" w14:textId="35FB398E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3679" w:rsidRPr="00DA5299" w14:paraId="71C0D24A" w14:textId="77777777" w:rsidTr="00963679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AC7B" w14:textId="13218F0C" w:rsidR="00963679" w:rsidRPr="00DA5299" w:rsidRDefault="00963679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2EDBB1" w14:textId="77777777" w:rsidR="00963679" w:rsidRDefault="00963679" w:rsidP="00F45CB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4216A">
              <w:rPr>
                <w:rFonts w:ascii="Times New Roman" w:hAnsi="Times New Roman"/>
                <w:i/>
              </w:rPr>
              <w:t>Стоимость используемых материалов</w:t>
            </w:r>
          </w:p>
          <w:p w14:paraId="1519AB55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Шпала Ш1 </w:t>
            </w:r>
          </w:p>
          <w:p w14:paraId="14CE9ABF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Подкладка КБ 65</w:t>
            </w:r>
          </w:p>
          <w:p w14:paraId="55135412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Болт закладной в сборе </w:t>
            </w:r>
          </w:p>
          <w:p w14:paraId="618D29B4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Болт клеммный в сборе </w:t>
            </w:r>
          </w:p>
          <w:p w14:paraId="7F85BF32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Прокладка ЦП 143</w:t>
            </w:r>
          </w:p>
          <w:p w14:paraId="4904D514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Прокладка ЦП 328 </w:t>
            </w:r>
          </w:p>
          <w:p w14:paraId="596F3A1A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Болт стыковой М27</w:t>
            </w:r>
          </w:p>
          <w:p w14:paraId="1B14EF7C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Накладка стыковая переходная Р50-Р65</w:t>
            </w:r>
          </w:p>
          <w:p w14:paraId="0D341B14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Болт стыковой Р50 М24</w:t>
            </w:r>
          </w:p>
          <w:p w14:paraId="22FF7621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4216A">
              <w:rPr>
                <w:rFonts w:ascii="Times New Roman" w:hAnsi="Times New Roman"/>
              </w:rPr>
              <w:t>Геотекстиль</w:t>
            </w:r>
            <w:proofErr w:type="spellEnd"/>
          </w:p>
          <w:p w14:paraId="3D639BBE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Песок</w:t>
            </w:r>
          </w:p>
          <w:p w14:paraId="315A9400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 xml:space="preserve">Щебень </w:t>
            </w:r>
          </w:p>
          <w:p w14:paraId="7AECA4E1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Водоотведение*</w:t>
            </w:r>
          </w:p>
          <w:p w14:paraId="637E469E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t>Переездный настил 3,25м</w:t>
            </w:r>
          </w:p>
          <w:p w14:paraId="7E681767" w14:textId="77777777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</w:rPr>
            </w:pPr>
            <w:r w:rsidRPr="0024216A">
              <w:rPr>
                <w:rFonts w:ascii="Times New Roman" w:hAnsi="Times New Roman"/>
              </w:rPr>
              <w:lastRenderedPageBreak/>
              <w:t>Столбик сигнальный С1 1350 мм пластик</w:t>
            </w:r>
          </w:p>
          <w:p w14:paraId="4F3A9B29" w14:textId="7A56BBDB" w:rsidR="0024216A" w:rsidRPr="0024216A" w:rsidRDefault="0024216A" w:rsidP="0024216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4216A">
              <w:rPr>
                <w:rFonts w:ascii="Times New Roman" w:hAnsi="Times New Roman"/>
              </w:rPr>
              <w:t>Асфальт / бетон на подходах и междупутье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5F61BE" w14:textId="1438338C" w:rsidR="00963679" w:rsidRDefault="00963679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bookmarkStart w:id="1" w:name="_GoBack"/>
            <w:bookmarkEnd w:id="1"/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7470" w14:textId="77777777" w:rsidR="00963679" w:rsidRPr="00DA5299" w:rsidRDefault="00963679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3679" w:rsidRPr="00DA5299" w14:paraId="33776F9C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97D7" w14:textId="09797264" w:rsidR="00963679" w:rsidRDefault="00963679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F9FB" w14:textId="10D33EEC" w:rsidR="00963679" w:rsidRDefault="00963679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6FB15" w14:textId="13260E31" w:rsidR="00963679" w:rsidRDefault="00963679" w:rsidP="0024216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39DB" w14:textId="77777777" w:rsidR="00963679" w:rsidRPr="00DA5299" w:rsidRDefault="00963679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9E81EF6" w:rsidR="00032F74" w:rsidRPr="00F45CB6" w:rsidRDefault="002B7683" w:rsidP="00AE57EF">
      <w:pPr>
        <w:rPr>
          <w:rFonts w:ascii="Times New Roman" w:hAnsi="Times New Roman"/>
        </w:rPr>
      </w:pPr>
      <w:r w:rsidRPr="00F67484">
        <w:rPr>
          <w:rFonts w:ascii="Times New Roman" w:hAnsi="Times New Roman"/>
        </w:rPr>
        <w:t>*</w:t>
      </w:r>
      <w:r w:rsidR="00F67484" w:rsidRPr="00F67484">
        <w:rPr>
          <w:rFonts w:ascii="Times New Roman" w:hAnsi="Times New Roman"/>
        </w:rPr>
        <w:t>Услуга</w:t>
      </w:r>
      <w:r w:rsidRPr="00F67484">
        <w:rPr>
          <w:rFonts w:ascii="Times New Roman" w:hAnsi="Times New Roman"/>
        </w:rPr>
        <w:t xml:space="preserve"> осуществляется по</w:t>
      </w:r>
      <w:r w:rsidR="00AE57EF" w:rsidRPr="00F67484">
        <w:rPr>
          <w:rFonts w:ascii="Times New Roman" w:hAnsi="Times New Roman"/>
        </w:rPr>
        <w:t xml:space="preserve"> </w:t>
      </w:r>
      <w:r w:rsidRPr="00F67484">
        <w:rPr>
          <w:rFonts w:ascii="Times New Roman" w:hAnsi="Times New Roman"/>
        </w:rPr>
        <w:t>адресу</w:t>
      </w:r>
      <w:r w:rsidR="00CC0391" w:rsidRPr="00F67484">
        <w:rPr>
          <w:rFonts w:ascii="Times New Roman" w:hAnsi="Times New Roman"/>
        </w:rPr>
        <w:t xml:space="preserve">: </w:t>
      </w:r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F67484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4216A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6D2016"/>
    <w:rsid w:val="00707FF9"/>
    <w:rsid w:val="00716D50"/>
    <w:rsid w:val="007323BE"/>
    <w:rsid w:val="0075347E"/>
    <w:rsid w:val="0080226B"/>
    <w:rsid w:val="00857EEE"/>
    <w:rsid w:val="00915D98"/>
    <w:rsid w:val="00940C4A"/>
    <w:rsid w:val="00963679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674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D675-9BEF-4379-A64C-5EC5228A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23</cp:revision>
  <cp:lastPrinted>2022-10-27T05:47:00Z</cp:lastPrinted>
  <dcterms:created xsi:type="dcterms:W3CDTF">2021-06-23T10:57:00Z</dcterms:created>
  <dcterms:modified xsi:type="dcterms:W3CDTF">2026-02-12T13:10:00Z</dcterms:modified>
</cp:coreProperties>
</file>