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984"/>
        <w:gridCol w:w="3260"/>
      </w:tblGrid>
      <w:tr w:rsidR="000D1A16" w:rsidRPr="00DB3D31" w14:paraId="71250ECA" w14:textId="77777777" w:rsidTr="000D1A16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0D1A16" w:rsidRPr="00DB3D31" w:rsidRDefault="000D1A16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0D1A16" w:rsidRPr="00DB3D31" w:rsidRDefault="000D1A16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0D1A16" w:rsidRPr="00DB3D31" w:rsidRDefault="000D1A16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0D1A16" w:rsidRPr="00DB3D31" w:rsidRDefault="000D1A16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7F6BE59D" w:rsidR="000D1A16" w:rsidRPr="00DB3D31" w:rsidRDefault="000D1A16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услуги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0D1A16" w:rsidRPr="00DB3D31" w14:paraId="2ED601CA" w14:textId="77777777" w:rsidTr="000D1A16">
        <w:trPr>
          <w:trHeight w:val="140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0D1A16" w:rsidRPr="00033563" w:rsidRDefault="000D1A16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BEA1" w14:textId="76A6E123" w:rsidR="000D1A16" w:rsidRDefault="000D1A16" w:rsidP="000D1A1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Оказание услуги по физической охране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согласно технического задания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(приложение № 4)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нужд ООО «СФАТ-Рязань»</w:t>
            </w:r>
          </w:p>
          <w:p w14:paraId="073A15D4" w14:textId="3F8D943D" w:rsidR="000D1A16" w:rsidRPr="004E7302" w:rsidRDefault="000D1A16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0D1A16" w:rsidRDefault="000D1A16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0D1A16" w:rsidRDefault="000D1A16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0D1A16" w:rsidRPr="00DB3D31" w:rsidRDefault="000D1A16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0D1A16" w:rsidRPr="00DB3D31" w:rsidRDefault="000D1A16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6954AE0C" w:rsidR="005D75F5" w:rsidRPr="00DF764B" w:rsidRDefault="005D75F5" w:rsidP="00DF764B">
      <w:pPr>
        <w:rPr>
          <w:rFonts w:ascii="Times New Roman" w:hAnsi="Times New Roman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0D1A16" w:rsidRPr="00C41222" w14:paraId="40F92A56" w14:textId="77777777" w:rsidTr="003638D3">
        <w:trPr>
          <w:trHeight w:val="510"/>
        </w:trPr>
        <w:tc>
          <w:tcPr>
            <w:tcW w:w="548" w:type="dxa"/>
          </w:tcPr>
          <w:p w14:paraId="31A63013" w14:textId="31DA0035" w:rsidR="000D1A16" w:rsidRPr="00C41222" w:rsidRDefault="000D1A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</w:tcPr>
          <w:p w14:paraId="4F8F254A" w14:textId="4244EFF1" w:rsidR="000D1A16" w:rsidRPr="00C41222" w:rsidRDefault="000D1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лицензии </w:t>
            </w:r>
            <w:r w:rsidRPr="000D1A16">
              <w:rPr>
                <w:rFonts w:ascii="Times New Roman" w:hAnsi="Times New Roman"/>
              </w:rPr>
              <w:t>на осуществление негосударственной (частной) охранной деятельности</w:t>
            </w:r>
          </w:p>
        </w:tc>
        <w:tc>
          <w:tcPr>
            <w:tcW w:w="6035" w:type="dxa"/>
          </w:tcPr>
          <w:p w14:paraId="4196604C" w14:textId="77777777" w:rsidR="000D1A16" w:rsidRPr="00C41222" w:rsidRDefault="000D1A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1803E706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68C29656" w14:textId="77777777" w:rsidR="004A41C3" w:rsidRDefault="004A41C3" w:rsidP="00A32E7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D1A16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41C3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1A3C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0414-70A1-4626-8EEF-DD775E35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29</cp:revision>
  <cp:lastPrinted>2024-04-05T08:42:00Z</cp:lastPrinted>
  <dcterms:created xsi:type="dcterms:W3CDTF">2023-04-17T11:12:00Z</dcterms:created>
  <dcterms:modified xsi:type="dcterms:W3CDTF">2025-04-15T06:34:00Z</dcterms:modified>
</cp:coreProperties>
</file>