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p w14:paraId="1A6D80D0" w14:textId="1A7DFA19" w:rsidR="007C4D79" w:rsidRPr="007C4D79" w:rsidRDefault="007C4D79" w:rsidP="007C4D79">
      <w:pPr>
        <w:tabs>
          <w:tab w:val="left" w:pos="567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7C4D79">
        <w:rPr>
          <w:rFonts w:ascii="Times New Roman" w:hAnsi="Times New Roman"/>
        </w:rPr>
        <w:t xml:space="preserve"> 1</w:t>
      </w:r>
      <w:r w:rsidRPr="007C4D79">
        <w:rPr>
          <w:rFonts w:ascii="Times New Roman" w:eastAsia="Times New Roman" w:hAnsi="Times New Roman"/>
          <w:sz w:val="24"/>
          <w:szCs w:val="24"/>
        </w:rPr>
        <w:t xml:space="preserve">. Перечень возможных услуг по ремонту/замене </w:t>
      </w:r>
      <w:r>
        <w:rPr>
          <w:rFonts w:ascii="Times New Roman" w:eastAsia="Times New Roman" w:hAnsi="Times New Roman"/>
          <w:sz w:val="24"/>
          <w:szCs w:val="24"/>
        </w:rPr>
        <w:t xml:space="preserve">деталей </w:t>
      </w:r>
      <w:r w:rsidRPr="007C4D79">
        <w:rPr>
          <w:rFonts w:ascii="Times New Roman" w:eastAsia="Times New Roman" w:hAnsi="Times New Roman"/>
          <w:sz w:val="24"/>
          <w:szCs w:val="24"/>
        </w:rPr>
        <w:t>ворот</w:t>
      </w:r>
    </w:p>
    <w:tbl>
      <w:tblPr>
        <w:tblW w:w="9627" w:type="dxa"/>
        <w:tblLook w:val="04A0" w:firstRow="1" w:lastRow="0" w:firstColumn="1" w:lastColumn="0" w:noHBand="0" w:noVBand="1"/>
      </w:tblPr>
      <w:tblGrid>
        <w:gridCol w:w="1096"/>
        <w:gridCol w:w="6130"/>
        <w:gridCol w:w="1134"/>
        <w:gridCol w:w="1267"/>
      </w:tblGrid>
      <w:tr w:rsidR="007C4D79" w:rsidRPr="007C4D79" w14:paraId="5F49FB54" w14:textId="7C4192BC" w:rsidTr="00AA0588">
        <w:trPr>
          <w:trHeight w:val="30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F360C2" w14:textId="77777777" w:rsidR="007C4D79" w:rsidRPr="007C4D79" w:rsidRDefault="007C4D79" w:rsidP="007C4D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№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4D3F155" w14:textId="77777777" w:rsidR="007C4D79" w:rsidRPr="007C4D79" w:rsidRDefault="007C4D79" w:rsidP="007C4D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Наименование продукции,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114A" w14:textId="03DEB6D5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Кол-во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A723D7" w14:textId="00390876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Цена за ремонт , без НДС</w:t>
            </w:r>
          </w:p>
        </w:tc>
      </w:tr>
      <w:tr w:rsidR="007C4D79" w:rsidRPr="007C4D79" w14:paraId="4709DB70" w14:textId="7916DE85" w:rsidTr="00AA0588">
        <w:trPr>
          <w:trHeight w:val="33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BAF3E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9C50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8B24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(шт.)</w:t>
            </w: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639869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791D5FEF" w14:textId="70DAFD56" w:rsidTr="007C4D79">
        <w:trPr>
          <w:trHeight w:val="7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3F1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224E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Муфты соединительные регулируемые 120мм в сборе, 25034-1К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F914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5BC90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3B78DD32" w14:textId="548F9E94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54C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2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20FF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Кронштейн для сдвоенных пружин (DN 13033)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1B439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  <w:p w14:paraId="3FABC387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36B6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5F0FEBE2" w14:textId="77FD48BA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A820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3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088C0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Кольцо стопорное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FF45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0BB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17DC38E4" w14:textId="76BB61BF" w:rsidTr="007C4D79">
        <w:trPr>
          <w:trHeight w:val="3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13A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4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72EA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Пост управления трехпозиционный DOORHAN BUTTON3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49E9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1C18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E1448A3" w14:textId="118AAD5E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385D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5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2C74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Трос стальной для </w:t>
            </w:r>
            <w:proofErr w:type="spellStart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барабана,м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262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9A7A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6D83E8A4" w14:textId="29113D22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5DF9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6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DB3F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Фотоэлементы </w:t>
            </w:r>
            <w:proofErr w:type="spellStart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DoorHan</w:t>
            </w:r>
            <w:proofErr w:type="spellEnd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Photocell</w:t>
            </w:r>
            <w:proofErr w:type="spellEnd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-N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C5CC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3132D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6DC0E2EC" w14:textId="14E36650" w:rsidTr="007C4D79">
        <w:trPr>
          <w:trHeight w:val="6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CAF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7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765E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Ремонтный комплект для секционных ворот (панели, пружины, направляющие)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1FD57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8D10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7A4C328F" w14:textId="02D885DD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5C5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8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3386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Пружины 152-10,0 левая/правая,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7906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4344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556F408B" w14:textId="1BA70641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820C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9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E7FE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Пружины 95-8,5 левая/правая.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1C8C1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7B065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1D4C6D71" w14:textId="49270927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09B0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5BB5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Окончание пружин универсальное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67D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6FDB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55128021" w14:textId="30918DC3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4E5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11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FB42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Окончание пружин М152 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FC76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8319A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16D442F" w14:textId="7E93D0E2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6288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12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CE81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Кронштейны опорные левый/правый 180 на вынос вала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EF3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7C8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643449B5" w14:textId="24D39F83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6B95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13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508EC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Вал полнотелый с пазом под шпонку 120мм,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2A3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353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416040CF" w14:textId="0E55438B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9AC4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14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2E44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Ролики 46/11/90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B11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CE6B0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50BD72F6" w14:textId="21FADACF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2389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15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0C8C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Ролики 46/11/168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91F2A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90E31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6892569C" w14:textId="03924339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2601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16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B7A6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Комплект навального привода SET SE 14/21-25/40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8397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997E2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94D7CD6" w14:textId="5FB47917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9595" w14:textId="18373729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 </w:t>
            </w:r>
            <w:r w:rsidR="003A7E6B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          17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5916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Пульт 2-х канальный DOORHAN </w:t>
            </w:r>
            <w:proofErr w:type="spellStart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Transmitter</w:t>
            </w:r>
            <w:proofErr w:type="spellEnd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2-PRO черный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604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645D7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64D7530E" w14:textId="050224D2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D1D0" w14:textId="75EC4185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 </w:t>
            </w:r>
            <w:r w:rsidR="003A7E6B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          18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21FC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Ролик 120мм, </w:t>
            </w:r>
            <w:proofErr w:type="spellStart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black</w:t>
            </w:r>
            <w:proofErr w:type="spellEnd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, 25010В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4791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4C5A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5C0EA6B0" w14:textId="69BCFE25" w:rsidTr="007C4D79">
        <w:trPr>
          <w:trHeight w:val="315"/>
        </w:trPr>
        <w:tc>
          <w:tcPr>
            <w:tcW w:w="7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3427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УСЛУГИ: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F7D82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26ECF66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56FD674" w14:textId="40173C7E" w:rsidTr="007C4D79">
        <w:trPr>
          <w:trHeight w:val="64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8C3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4756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Выезд к месту проведения работ. Доставка оборудования(запчастей) до п. </w:t>
            </w:r>
            <w:proofErr w:type="spellStart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Смышляевка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57AAC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8FB4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355F9432" w14:textId="6A2DD5BD" w:rsidTr="007C4D79">
        <w:trPr>
          <w:trHeight w:val="34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DBE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2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37B6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Монтаж /демонтаж  ( замена) кнопочного поста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243C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D9C55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32C545D5" w14:textId="37135F91" w:rsidTr="007C4D79">
        <w:trPr>
          <w:trHeight w:val="29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06A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3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E8E4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Настройка электропривода со встроенным блоком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F63D2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0CB9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1CCC4568" w14:textId="03630740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CE59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4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2199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Укладка троса на барабане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A85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9E76A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D531B14" w14:textId="41CF73B9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64AC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5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F5AD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Замена фотоэлементов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A37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74C1C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360FD722" w14:textId="1D4FA817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7CD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6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501A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Замена выключателей с </w:t>
            </w:r>
            <w:proofErr w:type="spellStart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наружней</w:t>
            </w:r>
            <w:proofErr w:type="spellEnd"/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проводкой до 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CE29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02CA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B738BFE" w14:textId="7FED181E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FDD5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7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9CFD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Регулировка полотна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D49C2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2BDD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E79C810" w14:textId="6B768597" w:rsidTr="007C4D79">
        <w:trPr>
          <w:trHeight w:val="33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540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8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938D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Демонтаж/монтаж кронштейна пружинно-инерционного механизма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4272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FD68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6705F30A" w14:textId="58070A95" w:rsidTr="007C4D7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CD9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9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7059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Ремонт пружинно-инерционного механизма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DC831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DDFC8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4AC1CC15" w14:textId="77EEB37A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AE8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7B51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Регулировка пружинно-инерционного механизма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A45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8358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782ABE1" w14:textId="07DA263B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29DC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11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5836F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Демонтаж/монтаж соединительной муфты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0211A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630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35D9277D" w14:textId="3858C2DC" w:rsidTr="007C4D79">
        <w:trPr>
          <w:trHeight w:val="3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8A84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12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B122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Ремонтные работы – установка ремонтного комплекта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6549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8380E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6B09309C" w14:textId="47CB4B86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A41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598C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Ремонтные работы по замене пружин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383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D36BC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0750219D" w14:textId="44C9A915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B034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14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AB81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Ремонтные работы по замене привода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744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85BDB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10BC5C34" w14:textId="49989023" w:rsidTr="007C4D79">
        <w:trPr>
          <w:trHeight w:val="34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38A3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15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8C52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Работы на высоте (без использования строительных лесов)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F0E18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75AA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5110466E" w14:textId="7D54EA9F" w:rsidTr="007C4D79">
        <w:trPr>
          <w:trHeight w:val="3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F430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16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8FE1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Высотные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19EA8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9DD4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159B5577" w14:textId="1E6BE9CE" w:rsidTr="007C4D79">
        <w:trPr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ADB0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17</w:t>
            </w: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661790E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Программирование пультов и настройка режимов работы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6DDBEF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C4D79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54FF7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  <w:tr w:rsidR="007C4D79" w:rsidRPr="007C4D79" w14:paraId="4D99FD63" w14:textId="5A097F2F" w:rsidTr="007C4D79">
        <w:trPr>
          <w:trHeight w:val="9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7074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8CACA" w14:textId="77777777" w:rsidR="007C4D79" w:rsidRPr="007C4D79" w:rsidRDefault="007C4D79" w:rsidP="007C4D7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6726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0B7" w14:textId="77777777" w:rsidR="007C4D79" w:rsidRPr="007C4D79" w:rsidRDefault="007C4D79" w:rsidP="007C4D7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lang w:eastAsia="ru-RU"/>
              </w:rPr>
            </w:pPr>
          </w:p>
        </w:tc>
      </w:tr>
    </w:tbl>
    <w:p w14:paraId="760C0C80" w14:textId="004FA178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AA0588">
        <w:tc>
          <w:tcPr>
            <w:tcW w:w="814" w:type="dxa"/>
          </w:tcPr>
          <w:p w14:paraId="4E497E15" w14:textId="77777777" w:rsidR="00AE57EF" w:rsidRPr="00DA5299" w:rsidRDefault="00AE57EF" w:rsidP="00AA0588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AA0588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AA0588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AA0588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8B98412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</w:t>
            </w:r>
            <w:r w:rsidR="002A3C25">
              <w:rPr>
                <w:rFonts w:ascii="Times New Roman" w:hAnsi="Times New Roman"/>
              </w:rPr>
              <w:t>рекомендовано</w:t>
            </w:r>
            <w:r w:rsidR="006810A1">
              <w:rPr>
                <w:rFonts w:ascii="Times New Roman" w:hAnsi="Times New Roman"/>
              </w:rPr>
              <w:t>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AA0588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AA0588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5962900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  <w:r w:rsidR="006E0171">
              <w:rPr>
                <w:rFonts w:ascii="Times New Roman" w:hAnsi="Times New Roman"/>
              </w:rPr>
              <w:t xml:space="preserve"> до 31.12.2024г.</w:t>
            </w:r>
          </w:p>
        </w:tc>
        <w:tc>
          <w:tcPr>
            <w:tcW w:w="3147" w:type="dxa"/>
          </w:tcPr>
          <w:p w14:paraId="0A6491A9" w14:textId="2C26B891" w:rsidR="00CC0391" w:rsidRPr="00DA5299" w:rsidRDefault="006E017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5D51D30" w:rsidR="00032F74" w:rsidRPr="00F45CB6" w:rsidRDefault="002B7683" w:rsidP="00AE57EF">
      <w:pPr>
        <w:rPr>
          <w:rFonts w:ascii="Times New Roman" w:hAnsi="Times New Roman"/>
        </w:rPr>
      </w:pPr>
      <w:r w:rsidRPr="007C4D79">
        <w:rPr>
          <w:rFonts w:ascii="Times New Roman" w:hAnsi="Times New Roman"/>
        </w:rPr>
        <w:t>* Ремонт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2427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A3C25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A7E6B"/>
    <w:rsid w:val="003F3228"/>
    <w:rsid w:val="0040479C"/>
    <w:rsid w:val="00406422"/>
    <w:rsid w:val="00455EE5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6E0171"/>
    <w:rsid w:val="00707FF9"/>
    <w:rsid w:val="00716D50"/>
    <w:rsid w:val="007323BE"/>
    <w:rsid w:val="0075347E"/>
    <w:rsid w:val="007C4D79"/>
    <w:rsid w:val="0080226B"/>
    <w:rsid w:val="00857EEE"/>
    <w:rsid w:val="00915D98"/>
    <w:rsid w:val="00940C4A"/>
    <w:rsid w:val="009C6317"/>
    <w:rsid w:val="009E6C65"/>
    <w:rsid w:val="009F0193"/>
    <w:rsid w:val="00A00A43"/>
    <w:rsid w:val="00A01AD6"/>
    <w:rsid w:val="00A01D3C"/>
    <w:rsid w:val="00AA0588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C4D79"/>
    <w:rPr>
      <w:rFonts w:cs="Times New Roman"/>
      <w:sz w:val="16"/>
      <w:szCs w:val="16"/>
    </w:rPr>
  </w:style>
  <w:style w:type="paragraph" w:customStyle="1" w:styleId="11">
    <w:name w:val="Текст примечания1"/>
    <w:basedOn w:val="a"/>
    <w:next w:val="a8"/>
    <w:link w:val="a9"/>
    <w:uiPriority w:val="99"/>
    <w:unhideWhenUsed/>
    <w:rsid w:val="007C4D79"/>
    <w:pPr>
      <w:spacing w:after="16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a9">
    <w:name w:val="Текст примечания Знак"/>
    <w:basedOn w:val="a0"/>
    <w:link w:val="11"/>
    <w:uiPriority w:val="99"/>
    <w:locked/>
    <w:rsid w:val="007C4D79"/>
    <w:rPr>
      <w:rFonts w:cs="Times New Roman"/>
      <w:sz w:val="20"/>
      <w:szCs w:val="20"/>
    </w:rPr>
  </w:style>
  <w:style w:type="paragraph" w:styleId="a8">
    <w:name w:val="annotation text"/>
    <w:basedOn w:val="a"/>
    <w:link w:val="12"/>
    <w:uiPriority w:val="99"/>
    <w:semiHidden/>
    <w:unhideWhenUsed/>
    <w:rsid w:val="007C4D79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8"/>
    <w:uiPriority w:val="99"/>
    <w:semiHidden/>
    <w:rsid w:val="007C4D7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A4B6-610E-48F0-BB25-9451B0B4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</cp:revision>
  <cp:lastPrinted>2022-10-27T05:47:00Z</cp:lastPrinted>
  <dcterms:created xsi:type="dcterms:W3CDTF">2024-01-17T07:10:00Z</dcterms:created>
  <dcterms:modified xsi:type="dcterms:W3CDTF">2024-01-17T07:10:00Z</dcterms:modified>
</cp:coreProperties>
</file>